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C244DE">
      <w:pPr>
        <w:jc w:val="center"/>
        <w:rPr>
          <w:b/>
          <w:caps/>
        </w:rPr>
      </w:pPr>
      <w:r>
        <w:rPr>
          <w:b/>
          <w:caps/>
        </w:rPr>
        <w:t>Uchwała Nr XXXVI/190/18</w:t>
      </w:r>
      <w:r>
        <w:rPr>
          <w:b/>
          <w:caps/>
        </w:rPr>
        <w:br/>
        <w:t>Rady Gminy Ostrowice</w:t>
      </w:r>
    </w:p>
    <w:p w:rsidR="00A77B3E" w:rsidRDefault="00C244DE">
      <w:pPr>
        <w:spacing w:before="280" w:after="280"/>
        <w:jc w:val="center"/>
        <w:rPr>
          <w:b/>
          <w:caps/>
        </w:rPr>
      </w:pPr>
      <w:r>
        <w:t>z dnia 31 grudnia 2018 r.</w:t>
      </w:r>
    </w:p>
    <w:p w:rsidR="00A77B3E" w:rsidRDefault="00C244DE">
      <w:pPr>
        <w:keepNext/>
        <w:spacing w:after="480"/>
        <w:jc w:val="center"/>
      </w:pPr>
      <w:r>
        <w:rPr>
          <w:b/>
        </w:rPr>
        <w:t xml:space="preserve">w sprawie zmiany Uchwała Nr XXIII/121/17 Rady Gminy Ostrowice  z dnia 30 listopada 2017 r. </w:t>
      </w:r>
      <w:r w:rsidR="00873F48">
        <w:rPr>
          <w:b/>
        </w:rPr>
        <w:br/>
      </w:r>
      <w:r>
        <w:rPr>
          <w:b/>
        </w:rPr>
        <w:t>w sprawie stwierdzenia przekształcenia Zespołu Szkół</w:t>
      </w:r>
      <w:r>
        <w:rPr>
          <w:b/>
        </w:rPr>
        <w:br/>
        <w:t xml:space="preserve">w Ostrowicach w ośmioletnią Szkołę </w:t>
      </w:r>
      <w:r>
        <w:rPr>
          <w:b/>
        </w:rPr>
        <w:t>Podstawową w Ostrowicach.</w:t>
      </w:r>
    </w:p>
    <w:p w:rsidR="00A77B3E" w:rsidRDefault="00C244DE">
      <w:pPr>
        <w:keepLines/>
        <w:spacing w:before="120" w:after="120"/>
        <w:ind w:firstLine="227"/>
      </w:pPr>
      <w:r>
        <w:t>Na podstawie  art. 18 ust. 2 pkt 15 i art. 40 ust. 1 ustawy z dnia 8 marca 1990 r. o samorządzie gminnym (t.j.: Dz. U. z 2018 r. poz. 994, zm.: Dz.U. z 2018 r. poz. 10</w:t>
      </w:r>
      <w:r w:rsidR="00873F48">
        <w:t xml:space="preserve">00, poz. 1349 i poz. 1432) oraz </w:t>
      </w:r>
      <w:r>
        <w:t>art. 191 ustawy z dnia 14 grudn</w:t>
      </w:r>
      <w:r>
        <w:t>ia 2016 r. Przepisy wprowad</w:t>
      </w:r>
      <w:r w:rsidR="00873F48">
        <w:t xml:space="preserve">zające ustawę – Prawo oświatowe </w:t>
      </w:r>
      <w:r>
        <w:t>(Dz.U. z 2017 r., poz. 60 i 949), Rada Gminy Ostrowice uchwala, co następuje:</w:t>
      </w:r>
    </w:p>
    <w:p w:rsidR="00A77B3E" w:rsidRDefault="00C244D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W uchwale Nr XXIII/121/17 Rady Gminy Ostrowice z dnia 30 listopada 2017 r. w sprawie stwierdzenia przekształcenia </w:t>
      </w:r>
      <w:r>
        <w:t>Zespołu Szkół w Ostrowicach w</w:t>
      </w:r>
      <w:r w:rsidR="00873F48">
        <w:t xml:space="preserve"> ośmioletnią Szkołę Podstawową  </w:t>
      </w:r>
      <w:r>
        <w:t>w Ostrowicach (Dz. Urz. Woj. Zachodniopomorskiego z 2018 r. poz. 223), wprowadza się następującą zmianę:</w:t>
      </w:r>
    </w:p>
    <w:p w:rsidR="00A77B3E" w:rsidRDefault="00C244D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§ 2 otrzymuje brzmienie: „Obwód Szkoły Podstawowej w Ostrowicach obejmuje następujące m</w:t>
      </w:r>
      <w:r>
        <w:rPr>
          <w:color w:val="000000"/>
          <w:u w:color="000000"/>
        </w:rPr>
        <w:t>iejscowości: Borne, Dołgie, Donatowo, Grzybno, Jelenino, Jutrosin, Karpno, Kiełpin, Kolno, Ostrowice, Przystanek, Przytoń, Szczytniki, Tęczyn, Węglin.</w:t>
      </w:r>
    </w:p>
    <w:p w:rsidR="00A77B3E" w:rsidRDefault="00C244D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Wójtowi Gminy Ostrowice.</w:t>
      </w:r>
    </w:p>
    <w:p w:rsidR="00A77B3E" w:rsidRDefault="00C244DE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po upływie 14 d</w:t>
      </w:r>
      <w:r>
        <w:rPr>
          <w:color w:val="000000"/>
          <w:u w:color="000000"/>
        </w:rPr>
        <w:t>ni od dnia opublikowania w Dzienniku Urzędowym Województwa Zachodniopomorskiego.</w:t>
      </w:r>
    </w:p>
    <w:p w:rsidR="00A77B3E" w:rsidRDefault="00C244D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C244DE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FD6F7C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FD6F7C" w:rsidRDefault="00FD6F7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FD6F7C" w:rsidRDefault="00C244DE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wyznaczona do wykonywania zadań i kompetencji organów gminy Ostrowice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Agnieszka Wróblewska</w:t>
            </w:r>
          </w:p>
        </w:tc>
      </w:tr>
    </w:tbl>
    <w:p w:rsidR="00A77B3E" w:rsidRDefault="00C244D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FD6F7C" w:rsidRDefault="00FD6F7C">
      <w:pPr>
        <w:pStyle w:val="Normal0"/>
      </w:pPr>
    </w:p>
    <w:p w:rsidR="00FD6F7C" w:rsidRDefault="00C244DE">
      <w:pPr>
        <w:pStyle w:val="Normal0"/>
        <w:jc w:val="center"/>
      </w:pPr>
      <w:r>
        <w:rPr>
          <w:b/>
        </w:rPr>
        <w:t>Uzasadnienie</w:t>
      </w:r>
    </w:p>
    <w:p w:rsidR="00FD6F7C" w:rsidRDefault="00C244DE">
      <w:pPr>
        <w:pStyle w:val="Normal0"/>
        <w:spacing w:before="120" w:after="120"/>
        <w:ind w:left="283" w:firstLine="227"/>
      </w:pPr>
      <w:r>
        <w:t xml:space="preserve">Na podstawie przepisów ustawy z dnia 5 lipca 2018 r. o szczególnych rozwiązaniach dotyczących gminy Ostrowice w województwie zachodniopomorskim – art. 1 i 2, </w:t>
      </w:r>
      <w:r>
        <w:t>która weszła w życie w dniu 26 lipca 2018 r. oraz przepisów wykonawczych – § 1 rozpo</w:t>
      </w:r>
      <w:r w:rsidR="00873F48">
        <w:t xml:space="preserve">rządzenia Rady Ministrów z dnia </w:t>
      </w:r>
      <w:bookmarkStart w:id="0" w:name="_GoBack"/>
      <w:bookmarkEnd w:id="0"/>
      <w:r>
        <w:t xml:space="preserve">7 sierpnia 2018 r. w sprawie zniesienia gminy Ostrowice oraz ustalenia granic gminy Drawsko Pomorskie i gminy Złocieniec z dniem 1 stycznia </w:t>
      </w:r>
      <w:r>
        <w:t>2019 r. gmina Ostrowice zostanie zniesiona.</w:t>
      </w:r>
    </w:p>
    <w:p w:rsidR="00FD6F7C" w:rsidRDefault="00C244DE">
      <w:pPr>
        <w:pStyle w:val="Normal0"/>
        <w:spacing w:before="120" w:after="120"/>
        <w:ind w:left="283" w:firstLine="227"/>
      </w:pPr>
      <w:r>
        <w:t>Rada Miejska w Drawsku Pomorskim Uchwałą Nr LXV/498/2018 z dnia 29 listopada 2018 r. (Dz. Urz. Woj. Zachodniopomorskiego poz. 5859) dostosowała sieć szkół uwzględniając w niej miejscowości, które zostaną włączone</w:t>
      </w:r>
      <w:r>
        <w:t xml:space="preserve"> od 1 stycznia 2019 r. do gminy Drawsko Pomorskie. Podjęcie niniejszej uchwały jest konieczne ze względu na zachowanie tożsamych zapisów w zakresie obwodu Szkoły Podstawowej w Ostrowicach.</w:t>
      </w:r>
    </w:p>
    <w:p w:rsidR="00FD6F7C" w:rsidRDefault="00C244DE">
      <w:pPr>
        <w:pStyle w:val="Normal0"/>
        <w:spacing w:before="120" w:after="120"/>
        <w:ind w:left="283" w:firstLine="227"/>
      </w:pPr>
      <w:r>
        <w:t>W tych okolicznościach, podjęcie niniejszej uchwały jest zasadne.</w:t>
      </w:r>
    </w:p>
    <w:sectPr w:rsidR="00FD6F7C">
      <w:footerReference w:type="default" r:id="rId7"/>
      <w:endnotePr>
        <w:numFmt w:val="decimal"/>
      </w:endnotePr>
      <w:pgSz w:w="11906" w:h="16838"/>
      <w:pgMar w:top="850" w:right="850" w:bottom="1417" w:left="85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44DE" w:rsidRDefault="00C244DE">
      <w:r>
        <w:separator/>
      </w:r>
    </w:p>
  </w:endnote>
  <w:endnote w:type="continuationSeparator" w:id="0">
    <w:p w:rsidR="00C244DE" w:rsidRDefault="00C24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FD6F7C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FD6F7C" w:rsidRDefault="00C244DE">
          <w:pPr>
            <w:jc w:val="left"/>
            <w:rPr>
              <w:sz w:val="18"/>
            </w:rPr>
          </w:pPr>
          <w:r w:rsidRPr="00873F48">
            <w:rPr>
              <w:sz w:val="18"/>
              <w:lang w:val="en-US"/>
            </w:rPr>
            <w:t xml:space="preserve">Id: </w:t>
          </w:r>
          <w:r w:rsidRPr="00873F48">
            <w:rPr>
              <w:sz w:val="18"/>
              <w:lang w:val="en-US"/>
            </w:rPr>
            <w:t>06291FCA-3A69-4179-9F76-2508C4ED1D05.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FD6F7C" w:rsidRDefault="00C244D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73F48">
            <w:rPr>
              <w:sz w:val="18"/>
            </w:rPr>
            <w:fldChar w:fldCharType="separate"/>
          </w:r>
          <w:r w:rsidR="00873F4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FD6F7C" w:rsidRDefault="00FD6F7C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FD6F7C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FD6F7C" w:rsidRDefault="00C244DE">
          <w:pPr>
            <w:jc w:val="left"/>
            <w:rPr>
              <w:sz w:val="18"/>
            </w:rPr>
          </w:pPr>
          <w:r w:rsidRPr="00873F48">
            <w:rPr>
              <w:sz w:val="18"/>
              <w:lang w:val="en-US"/>
            </w:rPr>
            <w:t>I</w:t>
          </w:r>
          <w:r w:rsidRPr="00873F48">
            <w:rPr>
              <w:sz w:val="18"/>
              <w:lang w:val="en-US"/>
            </w:rPr>
            <w:t>d: 06291FCA-3A69-4179-9F76-2508C4ED1D05.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FD6F7C" w:rsidRDefault="00C244D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73F48">
            <w:rPr>
              <w:sz w:val="18"/>
            </w:rPr>
            <w:fldChar w:fldCharType="separate"/>
          </w:r>
          <w:r w:rsidR="00873F48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FD6F7C" w:rsidRDefault="00FD6F7C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44DE" w:rsidRDefault="00C244DE">
      <w:r>
        <w:separator/>
      </w:r>
    </w:p>
  </w:footnote>
  <w:footnote w:type="continuationSeparator" w:id="0">
    <w:p w:rsidR="00C244DE" w:rsidRDefault="00C244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D6F7C"/>
    <w:rsid w:val="00873F48"/>
    <w:rsid w:val="00C244DE"/>
    <w:rsid w:val="00FD6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ECA2F42-2B15-4110-AE70-49862602D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Gminy Ostrowice</Company>
  <LinksUpToDate>false</LinksUpToDate>
  <CharactersWithSpaces>2390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XXXVI/190/18 z dnia 31 grudnia 2018 r.</dc:title>
  <dc:subject>w sprawie zmiany Uchwała Nr XXIII/121/17 Rady Gminy Ostrowice  z^dnia 30^listopada 2017^r. w^sprawie stwierdzenia przekształcenia Zespołu Szkół
w Ostrowicach w^ośmioletnią Szkołę Podstawową w^Ostrowicach.</dc:subject>
  <dc:creator>User16</dc:creator>
  <cp:lastModifiedBy>User16</cp:lastModifiedBy>
  <cp:revision>2</cp:revision>
  <dcterms:created xsi:type="dcterms:W3CDTF">2018-12-31T14:09:00Z</dcterms:created>
  <dcterms:modified xsi:type="dcterms:W3CDTF">2018-12-31T13:10:00Z</dcterms:modified>
  <cp:category>Akt prawny</cp:category>
</cp:coreProperties>
</file>