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679" w:rsidRDefault="005E5679" w:rsidP="005E5679">
      <w:pPr>
        <w:ind w:left="2832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</w:t>
      </w:r>
      <w:r w:rsidR="00B34C0E">
        <w:rPr>
          <w:rFonts w:ascii="Calibri" w:hAnsi="Calibri"/>
          <w:b/>
        </w:rPr>
        <w:t xml:space="preserve">UCHWAŁA  NR  </w:t>
      </w:r>
      <w:r w:rsidR="00E1485C">
        <w:rPr>
          <w:rFonts w:ascii="Calibri" w:hAnsi="Calibri"/>
          <w:b/>
        </w:rPr>
        <w:t>XXXV/173</w:t>
      </w:r>
      <w:r w:rsidR="00B34C0E">
        <w:rPr>
          <w:rFonts w:ascii="Calibri" w:hAnsi="Calibri"/>
          <w:b/>
        </w:rPr>
        <w:t>/18</w:t>
      </w:r>
      <w:r w:rsidR="006F4E03">
        <w:rPr>
          <w:rFonts w:ascii="Calibri" w:hAnsi="Calibri"/>
          <w:b/>
        </w:rPr>
        <w:t xml:space="preserve">     </w:t>
      </w:r>
      <w:r w:rsidR="00E1485C">
        <w:rPr>
          <w:rFonts w:ascii="Calibri" w:hAnsi="Calibri"/>
          <w:b/>
        </w:rPr>
        <w:t xml:space="preserve">                       </w:t>
      </w:r>
    </w:p>
    <w:p w:rsidR="00B34C0E" w:rsidRDefault="00B34C0E" w:rsidP="005E567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RADY GMINY OSTROWICE</w:t>
      </w:r>
    </w:p>
    <w:p w:rsidR="00B34C0E" w:rsidRDefault="00B34C0E" w:rsidP="005E567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 dnia </w:t>
      </w:r>
      <w:r w:rsidR="00E1485C">
        <w:rPr>
          <w:rFonts w:ascii="Calibri" w:hAnsi="Calibri"/>
          <w:b/>
        </w:rPr>
        <w:t>20</w:t>
      </w:r>
      <w:bookmarkStart w:id="0" w:name="_GoBack"/>
      <w:bookmarkEnd w:id="0"/>
      <w:r>
        <w:rPr>
          <w:rFonts w:ascii="Calibri" w:hAnsi="Calibri"/>
          <w:b/>
        </w:rPr>
        <w:t xml:space="preserve"> </w:t>
      </w:r>
      <w:r w:rsidR="0007452A">
        <w:rPr>
          <w:rFonts w:ascii="Calibri" w:hAnsi="Calibri"/>
          <w:b/>
        </w:rPr>
        <w:t>grudni</w:t>
      </w:r>
      <w:r>
        <w:rPr>
          <w:rFonts w:ascii="Calibri" w:hAnsi="Calibri"/>
          <w:b/>
        </w:rPr>
        <w:t>a 201</w:t>
      </w:r>
      <w:r w:rsidR="000B047C">
        <w:rPr>
          <w:rFonts w:ascii="Calibri" w:hAnsi="Calibri"/>
          <w:b/>
        </w:rPr>
        <w:t>8</w:t>
      </w:r>
      <w:r>
        <w:rPr>
          <w:rFonts w:ascii="Calibri" w:hAnsi="Calibri"/>
          <w:b/>
        </w:rPr>
        <w:t xml:space="preserve"> r.</w:t>
      </w:r>
    </w:p>
    <w:p w:rsidR="00B34C0E" w:rsidRDefault="00B34C0E" w:rsidP="00B34C0E">
      <w:pPr>
        <w:rPr>
          <w:rFonts w:ascii="Calibri" w:hAnsi="Calibri"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sprawie odwołania Skarbnika Gminy Ostrowice</w:t>
      </w:r>
    </w:p>
    <w:p w:rsidR="00B34C0E" w:rsidRDefault="00B34C0E" w:rsidP="00B34C0E">
      <w:pPr>
        <w:rPr>
          <w:rFonts w:ascii="Calibri" w:hAnsi="Calibri"/>
          <w:b/>
        </w:rPr>
      </w:pPr>
    </w:p>
    <w:p w:rsidR="00B34C0E" w:rsidRDefault="00B34C0E" w:rsidP="00B34C0E">
      <w:pPr>
        <w:rPr>
          <w:rFonts w:ascii="Calibri" w:hAnsi="Calibri"/>
          <w:b/>
        </w:rPr>
      </w:pPr>
    </w:p>
    <w:p w:rsidR="00B34C0E" w:rsidRDefault="00B34C0E" w:rsidP="00B34C0E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Na podstawie art. 18 ust. 2 pkt 3 ustawy z dnia 8 marca 1990 r. </w:t>
      </w:r>
      <w:r>
        <w:rPr>
          <w:rFonts w:ascii="Calibri" w:hAnsi="Calibri"/>
        </w:rPr>
        <w:br/>
        <w:t>o samorządzie gminnym (</w:t>
      </w:r>
      <w:proofErr w:type="spellStart"/>
      <w:r>
        <w:rPr>
          <w:rFonts w:ascii="Calibri" w:hAnsi="Calibri"/>
        </w:rPr>
        <w:t>t.j</w:t>
      </w:r>
      <w:proofErr w:type="spellEnd"/>
      <w:r>
        <w:rPr>
          <w:rFonts w:ascii="Calibri" w:hAnsi="Calibri"/>
        </w:rPr>
        <w:t xml:space="preserve">. </w:t>
      </w:r>
      <w:bookmarkStart w:id="1" w:name="_Hlk531948266"/>
      <w:r w:rsidR="00CE7078" w:rsidRPr="00CE7078">
        <w:rPr>
          <w:rFonts w:ascii="Calibri" w:hAnsi="Calibri"/>
        </w:rPr>
        <w:t>Dz. U. z 2018 r. poz. 994; zm.: Dz. U. z 2018 r. poz. 1000, poz. 1349 i poz. 1432</w:t>
      </w:r>
      <w:bookmarkEnd w:id="1"/>
      <w:r>
        <w:rPr>
          <w:rFonts w:ascii="Calibri" w:hAnsi="Calibri"/>
        </w:rPr>
        <w:t>) w związku z art. 4 ust. 1 pkt 2, art. 7 pkt 1  i art. 43 ust. 1 ustawy z dnia 21 listopada 2008 r. o pracownikach samorządowych (</w:t>
      </w:r>
      <w:proofErr w:type="spellStart"/>
      <w:r>
        <w:rPr>
          <w:rFonts w:ascii="Calibri" w:hAnsi="Calibri"/>
        </w:rPr>
        <w:t>t.j</w:t>
      </w:r>
      <w:proofErr w:type="spellEnd"/>
      <w:r>
        <w:rPr>
          <w:rFonts w:ascii="Calibri" w:hAnsi="Calibri"/>
        </w:rPr>
        <w:t xml:space="preserve">. </w:t>
      </w:r>
      <w:r w:rsidR="006F4E03" w:rsidRPr="006F4E03">
        <w:rPr>
          <w:rFonts w:ascii="Calibri" w:hAnsi="Calibri"/>
        </w:rPr>
        <w:t>Dz. U. z 2018 r. poz. 1260; zm.: Dz. U. z 2018 r. poz. 1669</w:t>
      </w:r>
      <w:r>
        <w:rPr>
          <w:rFonts w:ascii="Calibri" w:hAnsi="Calibri"/>
        </w:rPr>
        <w:t>) oraz art. 70 § 1</w:t>
      </w:r>
      <w:r>
        <w:rPr>
          <w:rFonts w:ascii="Calibri" w:hAnsi="Calibri"/>
          <w:vertAlign w:val="superscript"/>
        </w:rPr>
        <w:t>1</w:t>
      </w:r>
      <w:r>
        <w:rPr>
          <w:rFonts w:ascii="Calibri" w:hAnsi="Calibri"/>
        </w:rPr>
        <w:t xml:space="preserve"> i 1</w:t>
      </w:r>
      <w:r>
        <w:rPr>
          <w:rFonts w:ascii="Calibri" w:hAnsi="Calibri"/>
          <w:vertAlign w:val="superscript"/>
        </w:rPr>
        <w:t xml:space="preserve">2  </w:t>
      </w:r>
      <w:r>
        <w:rPr>
          <w:rFonts w:ascii="Calibri" w:hAnsi="Calibri"/>
        </w:rPr>
        <w:t>ustawy z dnia 26 czerwca 1974 r. Kodeks pracy (</w:t>
      </w:r>
      <w:proofErr w:type="spellStart"/>
      <w:r>
        <w:rPr>
          <w:rFonts w:ascii="Calibri" w:hAnsi="Calibri"/>
        </w:rPr>
        <w:t>t.j</w:t>
      </w:r>
      <w:proofErr w:type="spellEnd"/>
      <w:r>
        <w:rPr>
          <w:rFonts w:ascii="Calibri" w:hAnsi="Calibri"/>
        </w:rPr>
        <w:t xml:space="preserve">. </w:t>
      </w:r>
      <w:bookmarkStart w:id="2" w:name="_Hlk531948305"/>
      <w:r w:rsidR="00510056" w:rsidRPr="00510056">
        <w:rPr>
          <w:rFonts w:ascii="Calibri" w:hAnsi="Calibri"/>
        </w:rPr>
        <w:t>Dz. U.</w:t>
      </w:r>
      <w:r w:rsidR="00510056">
        <w:rPr>
          <w:rFonts w:ascii="Calibri" w:hAnsi="Calibri"/>
        </w:rPr>
        <w:br/>
      </w:r>
      <w:r w:rsidR="00510056" w:rsidRPr="00510056">
        <w:rPr>
          <w:rFonts w:ascii="Calibri" w:hAnsi="Calibri"/>
        </w:rPr>
        <w:t>z 2018 r. poz. 917; zm.: Dz. U. z 2009 r. Nr 56, poz. 458 oraz z 2018 r. poz. 1000, poz. 1076, poz. 1629 i poz. 2245</w:t>
      </w:r>
      <w:bookmarkEnd w:id="2"/>
      <w:r>
        <w:rPr>
          <w:rFonts w:ascii="Calibri" w:hAnsi="Calibri"/>
        </w:rPr>
        <w:t xml:space="preserve">)  w następstwie wniosku Pani </w:t>
      </w:r>
      <w:r w:rsidR="00CE7078">
        <w:rPr>
          <w:rFonts w:ascii="Calibri" w:hAnsi="Calibri"/>
        </w:rPr>
        <w:t xml:space="preserve">Anny </w:t>
      </w:r>
      <w:proofErr w:type="spellStart"/>
      <w:r w:rsidR="00CE7078">
        <w:rPr>
          <w:rFonts w:ascii="Calibri" w:hAnsi="Calibri"/>
        </w:rPr>
        <w:t>Sybidło</w:t>
      </w:r>
      <w:proofErr w:type="spellEnd"/>
      <w:r>
        <w:rPr>
          <w:rFonts w:ascii="Calibri" w:hAnsi="Calibri"/>
        </w:rPr>
        <w:t xml:space="preserve"> o odwołanie </w:t>
      </w:r>
      <w:r w:rsidR="00DC69C9">
        <w:rPr>
          <w:rFonts w:ascii="Calibri" w:hAnsi="Calibri"/>
        </w:rPr>
        <w:t xml:space="preserve">jej </w:t>
      </w:r>
      <w:r>
        <w:rPr>
          <w:rFonts w:ascii="Calibri" w:hAnsi="Calibri"/>
        </w:rPr>
        <w:t>ze stanowiska Skarbnika Gminy</w:t>
      </w:r>
      <w:r w:rsidR="00DC69C9">
        <w:rPr>
          <w:rFonts w:ascii="Calibri" w:hAnsi="Calibri"/>
        </w:rPr>
        <w:t>,</w:t>
      </w:r>
      <w:r>
        <w:rPr>
          <w:rFonts w:ascii="Calibri" w:hAnsi="Calibri"/>
        </w:rPr>
        <w:t xml:space="preserve"> Rada Gminy Ostrowice uchwala, co następuje:</w:t>
      </w:r>
    </w:p>
    <w:p w:rsidR="00B34C0E" w:rsidRDefault="00B34C0E" w:rsidP="00B34C0E">
      <w:pPr>
        <w:jc w:val="both"/>
        <w:rPr>
          <w:rFonts w:ascii="Calibri" w:hAnsi="Calibri"/>
        </w:rPr>
      </w:pPr>
    </w:p>
    <w:p w:rsidR="00B34C0E" w:rsidRDefault="00B34C0E" w:rsidP="00B34C0E">
      <w:pPr>
        <w:jc w:val="both"/>
        <w:rPr>
          <w:rFonts w:ascii="Calibri" w:hAnsi="Calibri"/>
        </w:rPr>
      </w:pPr>
      <w:r>
        <w:rPr>
          <w:rFonts w:ascii="Calibri" w:hAnsi="Calibri"/>
          <w:b/>
        </w:rPr>
        <w:t>§ 1</w:t>
      </w:r>
      <w:r>
        <w:rPr>
          <w:rFonts w:ascii="Calibri" w:hAnsi="Calibri"/>
        </w:rPr>
        <w:t xml:space="preserve">. </w:t>
      </w:r>
      <w:r w:rsidR="00353A13">
        <w:rPr>
          <w:rFonts w:ascii="Calibri" w:hAnsi="Calibri"/>
        </w:rPr>
        <w:t>Na wniosek Wójta Gminy Ostrowice o</w:t>
      </w:r>
      <w:r>
        <w:rPr>
          <w:rFonts w:ascii="Calibri" w:hAnsi="Calibri"/>
        </w:rPr>
        <w:t xml:space="preserve">dwołuje się Panią </w:t>
      </w:r>
      <w:r w:rsidR="00CE7078">
        <w:rPr>
          <w:rFonts w:ascii="Calibri" w:hAnsi="Calibri"/>
        </w:rPr>
        <w:t xml:space="preserve">Annę </w:t>
      </w:r>
      <w:proofErr w:type="spellStart"/>
      <w:r w:rsidR="00CE7078">
        <w:rPr>
          <w:rFonts w:ascii="Calibri" w:hAnsi="Calibri"/>
        </w:rPr>
        <w:t>Sybidło</w:t>
      </w:r>
      <w:proofErr w:type="spellEnd"/>
      <w:r w:rsidR="00353A13">
        <w:rPr>
          <w:rFonts w:ascii="Calibri" w:hAnsi="Calibri"/>
        </w:rPr>
        <w:br/>
      </w:r>
      <w:r>
        <w:rPr>
          <w:rFonts w:ascii="Calibri" w:hAnsi="Calibri"/>
        </w:rPr>
        <w:t>ze stanowiska Skarbnika Gminy, który jest również głównym księgowym budżetu</w:t>
      </w:r>
      <w:r w:rsidR="00353A13">
        <w:rPr>
          <w:rFonts w:ascii="Calibri" w:hAnsi="Calibri"/>
        </w:rPr>
        <w:br/>
      </w:r>
      <w:r>
        <w:rPr>
          <w:rFonts w:ascii="Calibri" w:hAnsi="Calibri"/>
        </w:rPr>
        <w:t>z dniem 3</w:t>
      </w:r>
      <w:r w:rsidR="00CE7078">
        <w:rPr>
          <w:rFonts w:ascii="Calibri" w:hAnsi="Calibri"/>
        </w:rPr>
        <w:t>1</w:t>
      </w:r>
      <w:r>
        <w:rPr>
          <w:rFonts w:ascii="Calibri" w:hAnsi="Calibri"/>
        </w:rPr>
        <w:t xml:space="preserve"> </w:t>
      </w:r>
      <w:r w:rsidR="00CE7078">
        <w:rPr>
          <w:rFonts w:ascii="Calibri" w:hAnsi="Calibri"/>
        </w:rPr>
        <w:t>grudni</w:t>
      </w:r>
      <w:r>
        <w:rPr>
          <w:rFonts w:ascii="Calibri" w:hAnsi="Calibri"/>
        </w:rPr>
        <w:t>a 2018 r.</w:t>
      </w:r>
    </w:p>
    <w:p w:rsidR="00B34C0E" w:rsidRDefault="00B34C0E" w:rsidP="00B34C0E">
      <w:pPr>
        <w:jc w:val="both"/>
        <w:rPr>
          <w:rFonts w:ascii="Calibri" w:hAnsi="Calibri"/>
          <w:b/>
        </w:rPr>
      </w:pPr>
    </w:p>
    <w:p w:rsidR="00B34C0E" w:rsidRDefault="00B34C0E" w:rsidP="00B34C0E">
      <w:pPr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§ </w:t>
      </w:r>
      <w:r w:rsidR="00DD39E6">
        <w:rPr>
          <w:rFonts w:ascii="Calibri" w:hAnsi="Calibri"/>
          <w:b/>
        </w:rPr>
        <w:t>2</w:t>
      </w:r>
      <w:r>
        <w:rPr>
          <w:rFonts w:ascii="Calibri" w:hAnsi="Calibri"/>
        </w:rPr>
        <w:t>. Wykonanie uchwały powierza się Wójtowi Gminy Ostrowice.</w:t>
      </w:r>
    </w:p>
    <w:p w:rsidR="00B34C0E" w:rsidRDefault="00B34C0E" w:rsidP="00B34C0E">
      <w:pPr>
        <w:jc w:val="both"/>
        <w:rPr>
          <w:rFonts w:ascii="Calibri" w:hAnsi="Calibri"/>
        </w:rPr>
      </w:pPr>
    </w:p>
    <w:p w:rsidR="00B34C0E" w:rsidRDefault="00B34C0E" w:rsidP="00B34C0E">
      <w:pPr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§ </w:t>
      </w:r>
      <w:r w:rsidR="00DD39E6">
        <w:rPr>
          <w:rFonts w:ascii="Calibri" w:hAnsi="Calibri"/>
          <w:b/>
        </w:rPr>
        <w:t>3</w:t>
      </w:r>
      <w:r>
        <w:rPr>
          <w:rFonts w:ascii="Calibri" w:hAnsi="Calibri"/>
        </w:rPr>
        <w:t>. Uchwała wchodzi w życie z dniem podjęcia.</w:t>
      </w:r>
    </w:p>
    <w:p w:rsidR="00B34C0E" w:rsidRDefault="00B34C0E" w:rsidP="00B34C0E">
      <w:pPr>
        <w:jc w:val="both"/>
        <w:rPr>
          <w:rFonts w:ascii="Calibri" w:hAnsi="Calibri"/>
        </w:rPr>
      </w:pPr>
    </w:p>
    <w:p w:rsidR="00B34C0E" w:rsidRDefault="00B34C0E" w:rsidP="00B34C0E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</w:t>
      </w:r>
    </w:p>
    <w:p w:rsidR="00510056" w:rsidRDefault="00510056" w:rsidP="00510056">
      <w:pPr>
        <w:ind w:left="4956" w:firstLine="708"/>
        <w:jc w:val="right"/>
        <w:rPr>
          <w:rFonts w:ascii="Calibri" w:hAnsi="Calibri"/>
        </w:rPr>
      </w:pPr>
    </w:p>
    <w:p w:rsidR="00B34C0E" w:rsidRDefault="00B34C0E" w:rsidP="00B34C0E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</w:t>
      </w:r>
    </w:p>
    <w:p w:rsidR="00B34C0E" w:rsidRPr="000776BD" w:rsidRDefault="00B34C0E" w:rsidP="00B34C0E">
      <w:pPr>
        <w:jc w:val="center"/>
        <w:rPr>
          <w:rFonts w:ascii="Calibri" w:hAnsi="Calibri"/>
          <w:b/>
        </w:rPr>
      </w:pPr>
      <w:r>
        <w:rPr>
          <w:rFonts w:ascii="Calibri" w:hAnsi="Calibri"/>
        </w:rPr>
        <w:t xml:space="preserve">                                                                                                  </w:t>
      </w:r>
      <w:r w:rsidRPr="000776BD">
        <w:rPr>
          <w:rFonts w:ascii="Calibri" w:hAnsi="Calibri"/>
          <w:b/>
        </w:rPr>
        <w:t>Agnieszka Wróblewska</w:t>
      </w:r>
    </w:p>
    <w:p w:rsidR="00B34C0E" w:rsidRDefault="00B34C0E" w:rsidP="00B34C0E">
      <w:pPr>
        <w:jc w:val="right"/>
        <w:rPr>
          <w:rFonts w:ascii="Calibri" w:hAnsi="Calibri"/>
        </w:rPr>
      </w:pPr>
    </w:p>
    <w:p w:rsidR="00510056" w:rsidRPr="009F0631" w:rsidRDefault="009F0631" w:rsidP="009F0631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</w:rPr>
        <w:t xml:space="preserve">                                                                                              </w:t>
      </w:r>
      <w:r w:rsidR="00510056" w:rsidRPr="009F0631">
        <w:rPr>
          <w:rFonts w:ascii="Calibri" w:hAnsi="Calibri"/>
          <w:sz w:val="22"/>
          <w:szCs w:val="22"/>
        </w:rPr>
        <w:t xml:space="preserve">wyznaczona do wykonywania zadań </w:t>
      </w:r>
    </w:p>
    <w:p w:rsidR="009F0631" w:rsidRPr="009F0631" w:rsidRDefault="009F0631" w:rsidP="00B34C0E">
      <w:pPr>
        <w:jc w:val="right"/>
        <w:rPr>
          <w:rFonts w:ascii="Calibri" w:hAnsi="Calibri"/>
          <w:sz w:val="22"/>
          <w:szCs w:val="22"/>
        </w:rPr>
      </w:pPr>
      <w:r w:rsidRPr="009F0631">
        <w:rPr>
          <w:rFonts w:ascii="Calibri" w:hAnsi="Calibri"/>
          <w:sz w:val="22"/>
          <w:szCs w:val="22"/>
        </w:rPr>
        <w:t>i kompetencji organów gminy Ostrowice</w:t>
      </w:r>
    </w:p>
    <w:p w:rsidR="00B34C0E" w:rsidRDefault="00B34C0E" w:rsidP="00B34C0E">
      <w:pPr>
        <w:rPr>
          <w:rFonts w:ascii="Calibri" w:hAnsi="Calibri"/>
        </w:rPr>
      </w:pPr>
    </w:p>
    <w:p w:rsidR="00B34C0E" w:rsidRDefault="00B34C0E" w:rsidP="00B34C0E">
      <w:pPr>
        <w:rPr>
          <w:rFonts w:ascii="Calibri" w:hAnsi="Calibri"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DD39E6" w:rsidRDefault="00DD39E6" w:rsidP="00B34C0E">
      <w:pPr>
        <w:jc w:val="center"/>
        <w:rPr>
          <w:rFonts w:ascii="Calibri" w:hAnsi="Calibri"/>
          <w:b/>
        </w:rPr>
      </w:pPr>
    </w:p>
    <w:p w:rsidR="00DD39E6" w:rsidRDefault="00DD39E6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Uzasadnienie</w:t>
      </w:r>
    </w:p>
    <w:p w:rsidR="00B34C0E" w:rsidRDefault="00B34C0E" w:rsidP="00B34C0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do Uchwały Rady Gminy Ostrowice</w:t>
      </w:r>
    </w:p>
    <w:p w:rsidR="00B34C0E" w:rsidRDefault="00B34C0E" w:rsidP="00B34C0E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sprawie odwołania Skarbnika Gminy Ostrowice</w:t>
      </w: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jc w:val="center"/>
        <w:rPr>
          <w:rFonts w:ascii="Calibri" w:hAnsi="Calibri"/>
          <w:b/>
        </w:rPr>
      </w:pPr>
    </w:p>
    <w:p w:rsidR="00B34C0E" w:rsidRDefault="00B34C0E" w:rsidP="00B34C0E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Zgodnie z art. 18 ust. 2 pkt 3 ustawy z dnia 8 marca 1990 r. </w:t>
      </w:r>
      <w:r>
        <w:rPr>
          <w:rFonts w:ascii="Calibri" w:hAnsi="Calibri"/>
        </w:rPr>
        <w:br/>
        <w:t>o samorządzie gminnym (</w:t>
      </w:r>
      <w:proofErr w:type="spellStart"/>
      <w:r>
        <w:rPr>
          <w:rFonts w:ascii="Calibri" w:hAnsi="Calibri"/>
        </w:rPr>
        <w:t>t.j</w:t>
      </w:r>
      <w:proofErr w:type="spellEnd"/>
      <w:r>
        <w:rPr>
          <w:rFonts w:ascii="Calibri" w:hAnsi="Calibri"/>
        </w:rPr>
        <w:t xml:space="preserve">. </w:t>
      </w:r>
      <w:r w:rsidR="009F0631" w:rsidRPr="00CE7078">
        <w:rPr>
          <w:rFonts w:ascii="Calibri" w:hAnsi="Calibri"/>
        </w:rPr>
        <w:t>Dz. U. z 2018 r. poz. 994; zm.: Dz. U. z 2018 r. poz. 1000, poz. 1349 i poz. 1432</w:t>
      </w:r>
      <w:r>
        <w:rPr>
          <w:rFonts w:ascii="Calibri" w:hAnsi="Calibri"/>
        </w:rPr>
        <w:t>) odwołanie skarbnika gminy należy do wyłącznej właściwości rady gminy</w:t>
      </w:r>
      <w:r w:rsidR="009F0631">
        <w:rPr>
          <w:rFonts w:ascii="Calibri" w:hAnsi="Calibri"/>
        </w:rPr>
        <w:br/>
      </w:r>
      <w:r>
        <w:rPr>
          <w:rFonts w:ascii="Calibri" w:hAnsi="Calibri"/>
        </w:rPr>
        <w:t>i następuje na wniosek wójta. Zasady odwoływania pracowników zatrudnionych na podstawie powołania reguluje art. 70 ustawy z dnia 26 czerwca 1974 r. Kodeks pracy. (</w:t>
      </w:r>
      <w:proofErr w:type="spellStart"/>
      <w:r>
        <w:rPr>
          <w:rFonts w:ascii="Calibri" w:hAnsi="Calibri"/>
        </w:rPr>
        <w:t>t.j</w:t>
      </w:r>
      <w:proofErr w:type="spellEnd"/>
      <w:r>
        <w:rPr>
          <w:rFonts w:ascii="Calibri" w:hAnsi="Calibri"/>
        </w:rPr>
        <w:t xml:space="preserve">. </w:t>
      </w:r>
      <w:r w:rsidR="009F0631" w:rsidRPr="00510056">
        <w:rPr>
          <w:rFonts w:ascii="Calibri" w:hAnsi="Calibri"/>
        </w:rPr>
        <w:t>Dz. U.</w:t>
      </w:r>
      <w:r w:rsidR="009F0631">
        <w:rPr>
          <w:rFonts w:ascii="Calibri" w:hAnsi="Calibri"/>
        </w:rPr>
        <w:br/>
      </w:r>
      <w:r w:rsidR="009F0631" w:rsidRPr="00510056">
        <w:rPr>
          <w:rFonts w:ascii="Calibri" w:hAnsi="Calibri"/>
        </w:rPr>
        <w:t>z 2018 r. poz. 917; zm.: Dz. U. z 2009 r. Nr 56, poz. 458 oraz z 2018 r. poz. 1000, poz. 1076, poz. 1629 i poz. 2245</w:t>
      </w:r>
      <w:r>
        <w:rPr>
          <w:rFonts w:ascii="Calibri" w:hAnsi="Calibri"/>
        </w:rPr>
        <w:t>) zgodnie z którym pracownik zatrudniony na podstawie powołania,</w:t>
      </w:r>
      <w:r w:rsidR="009F0631">
        <w:rPr>
          <w:rFonts w:ascii="Calibri" w:hAnsi="Calibri"/>
        </w:rPr>
        <w:br/>
      </w:r>
      <w:r>
        <w:rPr>
          <w:rFonts w:ascii="Calibri" w:hAnsi="Calibri"/>
        </w:rPr>
        <w:t xml:space="preserve">może być w każdym czasie – niezwłocznie </w:t>
      </w:r>
      <w:r>
        <w:rPr>
          <w:rFonts w:ascii="Calibri" w:hAnsi="Calibri"/>
          <w:b/>
        </w:rPr>
        <w:t xml:space="preserve">lub w określonym terminie </w:t>
      </w:r>
      <w:r>
        <w:rPr>
          <w:rFonts w:ascii="Calibri" w:hAnsi="Calibri"/>
        </w:rPr>
        <w:t>odwołany ze stanowiska przez organ, który go powołał.</w:t>
      </w:r>
    </w:p>
    <w:p w:rsidR="00B34C0E" w:rsidRDefault="00B34C0E" w:rsidP="00B34C0E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W dniu </w:t>
      </w:r>
      <w:r w:rsidR="009F0631">
        <w:rPr>
          <w:rFonts w:ascii="Calibri" w:hAnsi="Calibri"/>
        </w:rPr>
        <w:t>10.12.</w:t>
      </w:r>
      <w:r>
        <w:rPr>
          <w:rFonts w:ascii="Calibri" w:hAnsi="Calibri"/>
        </w:rPr>
        <w:t>201</w:t>
      </w:r>
      <w:r w:rsidR="009757E1">
        <w:rPr>
          <w:rFonts w:ascii="Calibri" w:hAnsi="Calibri"/>
        </w:rPr>
        <w:t>8</w:t>
      </w:r>
      <w:r>
        <w:rPr>
          <w:rFonts w:ascii="Calibri" w:hAnsi="Calibri"/>
        </w:rPr>
        <w:t xml:space="preserve"> r. Skarbnik Gminy Pani </w:t>
      </w:r>
      <w:r w:rsidR="009F0631">
        <w:rPr>
          <w:rFonts w:ascii="Calibri" w:hAnsi="Calibri"/>
        </w:rPr>
        <w:t xml:space="preserve">Anna </w:t>
      </w:r>
      <w:proofErr w:type="spellStart"/>
      <w:r w:rsidR="009F0631">
        <w:rPr>
          <w:rFonts w:ascii="Calibri" w:hAnsi="Calibri"/>
        </w:rPr>
        <w:t>Sybidło</w:t>
      </w:r>
      <w:proofErr w:type="spellEnd"/>
      <w:r>
        <w:rPr>
          <w:rFonts w:ascii="Calibri" w:hAnsi="Calibri"/>
        </w:rPr>
        <w:t xml:space="preserve"> złożyła</w:t>
      </w:r>
      <w:r w:rsidR="009757E1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wniosek  o odwołanie </w:t>
      </w:r>
      <w:r w:rsidR="009757E1">
        <w:rPr>
          <w:rFonts w:ascii="Calibri" w:hAnsi="Calibri"/>
        </w:rPr>
        <w:t xml:space="preserve">jej </w:t>
      </w:r>
      <w:r>
        <w:rPr>
          <w:rFonts w:ascii="Calibri" w:hAnsi="Calibri"/>
        </w:rPr>
        <w:t>ze stanowiska Skarbnika Gminy</w:t>
      </w:r>
      <w:r w:rsidR="00DD39E6">
        <w:rPr>
          <w:rFonts w:ascii="Calibri" w:hAnsi="Calibri"/>
        </w:rPr>
        <w:t>.</w:t>
      </w:r>
    </w:p>
    <w:p w:rsidR="00B34C0E" w:rsidRPr="009F0631" w:rsidRDefault="00B34C0E" w:rsidP="009F0631">
      <w:pPr>
        <w:jc w:val="both"/>
        <w:rPr>
          <w:rFonts w:ascii="Calibri" w:hAnsi="Calibri"/>
          <w:b/>
        </w:rPr>
      </w:pPr>
      <w:r>
        <w:rPr>
          <w:rFonts w:ascii="Calibri" w:hAnsi="Calibri"/>
        </w:rPr>
        <w:t>W wyniku porozumienia stron ustalono termin odwołania na dzień 3</w:t>
      </w:r>
      <w:r w:rsidR="009F0631">
        <w:rPr>
          <w:rFonts w:ascii="Calibri" w:hAnsi="Calibri"/>
        </w:rPr>
        <w:t>1 styczni</w:t>
      </w:r>
      <w:r>
        <w:rPr>
          <w:rFonts w:ascii="Calibri" w:hAnsi="Calibri"/>
        </w:rPr>
        <w:t>a 201</w:t>
      </w:r>
      <w:r w:rsidR="00DD39E6">
        <w:rPr>
          <w:rFonts w:ascii="Calibri" w:hAnsi="Calibri"/>
        </w:rPr>
        <w:t>8</w:t>
      </w:r>
      <w:r>
        <w:rPr>
          <w:rFonts w:ascii="Calibri" w:hAnsi="Calibri"/>
        </w:rPr>
        <w:t xml:space="preserve"> r. </w:t>
      </w:r>
      <w:bookmarkStart w:id="3" w:name="_Hlk517419145"/>
      <w:r w:rsidR="00353A13">
        <w:rPr>
          <w:rFonts w:ascii="Calibri" w:hAnsi="Calibri"/>
        </w:rPr>
        <w:t>W tych okolicznościach, Wójt Gminy Ostrowice (</w:t>
      </w:r>
      <w:r w:rsidR="009F0631" w:rsidRPr="000776BD">
        <w:rPr>
          <w:rFonts w:ascii="Calibri" w:hAnsi="Calibri"/>
          <w:b/>
        </w:rPr>
        <w:t>Agnieszka Wróblewska</w:t>
      </w:r>
      <w:r w:rsidR="009F0631">
        <w:rPr>
          <w:rFonts w:ascii="Calibri" w:hAnsi="Calibri"/>
          <w:b/>
        </w:rPr>
        <w:t xml:space="preserve"> </w:t>
      </w:r>
      <w:r w:rsidR="009F0631" w:rsidRPr="009F0631">
        <w:rPr>
          <w:rFonts w:ascii="Calibri" w:hAnsi="Calibri"/>
        </w:rPr>
        <w:t>wyznaczona do wykonywania zadań i kompetencji organów gminy Ostrowice</w:t>
      </w:r>
      <w:r w:rsidR="00353A13" w:rsidRPr="009F0631">
        <w:rPr>
          <w:rFonts w:ascii="Calibri" w:hAnsi="Calibri"/>
        </w:rPr>
        <w:t>)</w:t>
      </w:r>
      <w:r w:rsidR="00353A13">
        <w:rPr>
          <w:rFonts w:ascii="Calibri" w:hAnsi="Calibri"/>
        </w:rPr>
        <w:t xml:space="preserve"> wystąpił do Rady Gminy Ostrowice z wnioskiem o podjęcie uchwały o odwołaniu Pani </w:t>
      </w:r>
      <w:r w:rsidR="009F0631">
        <w:rPr>
          <w:rFonts w:ascii="Calibri" w:hAnsi="Calibri"/>
        </w:rPr>
        <w:t xml:space="preserve">Anny </w:t>
      </w:r>
      <w:proofErr w:type="spellStart"/>
      <w:r w:rsidR="009F0631">
        <w:rPr>
          <w:rFonts w:ascii="Calibri" w:hAnsi="Calibri"/>
        </w:rPr>
        <w:t>Sybidło</w:t>
      </w:r>
      <w:proofErr w:type="spellEnd"/>
      <w:r w:rsidR="00353A13">
        <w:rPr>
          <w:rFonts w:ascii="Calibri" w:hAnsi="Calibri"/>
        </w:rPr>
        <w:t xml:space="preserve"> z pełnienia funkcji Skarbnika Gminy Ostrowice z dniem </w:t>
      </w:r>
      <w:r w:rsidR="009F0631">
        <w:rPr>
          <w:rFonts w:ascii="Calibri" w:hAnsi="Calibri"/>
        </w:rPr>
        <w:t>31 grudnia</w:t>
      </w:r>
      <w:r w:rsidR="00353A13">
        <w:rPr>
          <w:rFonts w:ascii="Calibri" w:hAnsi="Calibri"/>
        </w:rPr>
        <w:t xml:space="preserve"> 2018 r. </w:t>
      </w:r>
    </w:p>
    <w:bookmarkEnd w:id="3"/>
    <w:p w:rsidR="00B34C0E" w:rsidRDefault="00B34C0E" w:rsidP="009F0631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Z uwagi na powyższe zasadne jest odwołanie </w:t>
      </w:r>
      <w:bookmarkStart w:id="4" w:name="_Hlk517416015"/>
      <w:r>
        <w:rPr>
          <w:rFonts w:ascii="Calibri" w:hAnsi="Calibri"/>
        </w:rPr>
        <w:t xml:space="preserve">Pani </w:t>
      </w:r>
      <w:r w:rsidR="009F0631">
        <w:rPr>
          <w:rFonts w:ascii="Calibri" w:hAnsi="Calibri"/>
        </w:rPr>
        <w:t xml:space="preserve">Anny </w:t>
      </w:r>
      <w:proofErr w:type="spellStart"/>
      <w:r w:rsidR="009F0631">
        <w:rPr>
          <w:rFonts w:ascii="Calibri" w:hAnsi="Calibri"/>
        </w:rPr>
        <w:t>Sybidło</w:t>
      </w:r>
      <w:proofErr w:type="spellEnd"/>
      <w:r>
        <w:rPr>
          <w:rFonts w:ascii="Calibri" w:hAnsi="Calibri"/>
        </w:rPr>
        <w:t xml:space="preserve"> </w:t>
      </w:r>
      <w:bookmarkEnd w:id="4"/>
      <w:r>
        <w:rPr>
          <w:rFonts w:ascii="Calibri" w:hAnsi="Calibri"/>
        </w:rPr>
        <w:t>i podjęcie niniejszej uchwały.</w:t>
      </w:r>
    </w:p>
    <w:p w:rsidR="00767E49" w:rsidRDefault="00767E49" w:rsidP="009F0631">
      <w:pPr>
        <w:jc w:val="both"/>
      </w:pPr>
    </w:p>
    <w:p w:rsidR="009F0631" w:rsidRDefault="009F0631" w:rsidP="009F0631">
      <w:pPr>
        <w:jc w:val="both"/>
      </w:pPr>
    </w:p>
    <w:p w:rsidR="009F0631" w:rsidRPr="009F0631" w:rsidRDefault="009F0631" w:rsidP="009F0631">
      <w:pPr>
        <w:jc w:val="both"/>
        <w:rPr>
          <w:rFonts w:asciiTheme="minorHAnsi" w:hAnsiTheme="minorHAnsi" w:cstheme="minorHAnsi"/>
        </w:rPr>
      </w:pPr>
      <w:r w:rsidRPr="009F0631">
        <w:rPr>
          <w:rFonts w:asciiTheme="minorHAnsi" w:hAnsiTheme="minorHAnsi" w:cstheme="minorHAnsi"/>
        </w:rPr>
        <w:t>Sporządziła: Janina Januszkiewicz</w:t>
      </w:r>
    </w:p>
    <w:sectPr w:rsidR="009F0631" w:rsidRPr="009F0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0E"/>
    <w:rsid w:val="0007452A"/>
    <w:rsid w:val="000776BD"/>
    <w:rsid w:val="000B047C"/>
    <w:rsid w:val="00353A13"/>
    <w:rsid w:val="00510056"/>
    <w:rsid w:val="005E5679"/>
    <w:rsid w:val="006F4E03"/>
    <w:rsid w:val="00767E49"/>
    <w:rsid w:val="009757E1"/>
    <w:rsid w:val="009F0631"/>
    <w:rsid w:val="00B34C0E"/>
    <w:rsid w:val="00B640F4"/>
    <w:rsid w:val="00CE7078"/>
    <w:rsid w:val="00CF6E47"/>
    <w:rsid w:val="00D436BD"/>
    <w:rsid w:val="00DC69C9"/>
    <w:rsid w:val="00DD39E6"/>
    <w:rsid w:val="00E1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70911-F9A3-4F10-BA00-4D7B39E3F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57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7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1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user14</dc:creator>
  <cp:keywords/>
  <dc:description/>
  <cp:lastModifiedBy>User16</cp:lastModifiedBy>
  <cp:revision>7</cp:revision>
  <cp:lastPrinted>2018-12-31T08:38:00Z</cp:lastPrinted>
  <dcterms:created xsi:type="dcterms:W3CDTF">2018-06-15T14:07:00Z</dcterms:created>
  <dcterms:modified xsi:type="dcterms:W3CDTF">2018-12-31T08:38:00Z</dcterms:modified>
</cp:coreProperties>
</file>