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573" w:rsidRPr="00C52639" w:rsidRDefault="00C646E7" w:rsidP="00986573">
      <w:pPr>
        <w:pStyle w:val="Default"/>
        <w:spacing w:line="200" w:lineRule="atLeast"/>
        <w:jc w:val="center"/>
        <w:rPr>
          <w:rFonts w:ascii="Calibri" w:hAnsi="Calibri" w:cs="Calibri"/>
          <w:b/>
          <w:bCs/>
          <w:sz w:val="22"/>
          <w:szCs w:val="22"/>
        </w:rPr>
      </w:pPr>
      <w:r w:rsidRPr="00C52639">
        <w:rPr>
          <w:rFonts w:ascii="Calibri" w:hAnsi="Calibri" w:cs="Calibri"/>
          <w:b/>
          <w:bCs/>
          <w:sz w:val="22"/>
          <w:szCs w:val="22"/>
        </w:rPr>
        <w:t xml:space="preserve">UCHWAŁA NR </w:t>
      </w:r>
      <w:r>
        <w:rPr>
          <w:rFonts w:ascii="Calibri" w:hAnsi="Calibri" w:cs="Calibri"/>
          <w:b/>
          <w:bCs/>
          <w:sz w:val="22"/>
          <w:szCs w:val="22"/>
        </w:rPr>
        <w:t>XI/60/15</w:t>
      </w:r>
    </w:p>
    <w:p w:rsidR="00986573" w:rsidRPr="00C52639" w:rsidRDefault="00C646E7" w:rsidP="00986573">
      <w:pPr>
        <w:pStyle w:val="Default"/>
        <w:spacing w:line="200" w:lineRule="atLeast"/>
        <w:jc w:val="center"/>
        <w:rPr>
          <w:rFonts w:ascii="Calibri" w:hAnsi="Calibri" w:cs="Calibri"/>
          <w:b/>
          <w:bCs/>
          <w:sz w:val="22"/>
          <w:szCs w:val="22"/>
        </w:rPr>
      </w:pPr>
      <w:r w:rsidRPr="00C52639">
        <w:rPr>
          <w:rFonts w:ascii="Calibri" w:hAnsi="Calibri" w:cs="Calibri"/>
          <w:b/>
          <w:bCs/>
          <w:sz w:val="22"/>
          <w:szCs w:val="22"/>
        </w:rPr>
        <w:t>RADY GMINY OSTROWICE</w:t>
      </w:r>
    </w:p>
    <w:p w:rsidR="00986573" w:rsidRDefault="00C646E7" w:rsidP="00986573">
      <w:pPr>
        <w:pStyle w:val="Default"/>
        <w:spacing w:line="200" w:lineRule="atLeast"/>
        <w:jc w:val="center"/>
        <w:rPr>
          <w:rFonts w:ascii="Calibri" w:hAnsi="Calibri" w:cs="Calibri"/>
          <w:b/>
          <w:bCs/>
          <w:sz w:val="22"/>
          <w:szCs w:val="22"/>
        </w:rPr>
      </w:pPr>
      <w:r w:rsidRPr="00C52639">
        <w:rPr>
          <w:rFonts w:ascii="Calibri" w:hAnsi="Calibri" w:cs="Calibri"/>
          <w:b/>
          <w:bCs/>
          <w:sz w:val="22"/>
          <w:szCs w:val="22"/>
        </w:rPr>
        <w:t xml:space="preserve">z dnia </w:t>
      </w:r>
      <w:r>
        <w:rPr>
          <w:rFonts w:ascii="Calibri" w:hAnsi="Calibri" w:cs="Calibri"/>
          <w:b/>
          <w:bCs/>
          <w:sz w:val="22"/>
          <w:szCs w:val="22"/>
        </w:rPr>
        <w:t>30 grudnia 2015 r</w:t>
      </w:r>
      <w:r w:rsidRPr="00C52639">
        <w:rPr>
          <w:rFonts w:ascii="Calibri" w:hAnsi="Calibri" w:cs="Calibri"/>
          <w:b/>
          <w:bCs/>
          <w:sz w:val="22"/>
          <w:szCs w:val="22"/>
        </w:rPr>
        <w:t>.</w:t>
      </w:r>
    </w:p>
    <w:p w:rsidR="00C646E7" w:rsidRPr="00C52639" w:rsidRDefault="00C646E7" w:rsidP="00986573">
      <w:pPr>
        <w:pStyle w:val="Default"/>
        <w:spacing w:line="200" w:lineRule="atLeast"/>
        <w:jc w:val="center"/>
        <w:rPr>
          <w:rFonts w:ascii="Calibri" w:hAnsi="Calibri" w:cs="Calibri"/>
          <w:b/>
          <w:bCs/>
          <w:sz w:val="22"/>
          <w:szCs w:val="22"/>
        </w:rPr>
      </w:pPr>
      <w:bookmarkStart w:id="0" w:name="_GoBack"/>
      <w:bookmarkEnd w:id="0"/>
    </w:p>
    <w:p w:rsidR="00986573" w:rsidRPr="00C52639" w:rsidRDefault="00986573" w:rsidP="00986573">
      <w:pPr>
        <w:pStyle w:val="Default"/>
        <w:spacing w:line="200" w:lineRule="atLeast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986573" w:rsidRDefault="00986573" w:rsidP="00986573">
      <w:pPr>
        <w:pStyle w:val="Default"/>
        <w:spacing w:line="200" w:lineRule="atLeast"/>
        <w:jc w:val="center"/>
        <w:rPr>
          <w:rFonts w:ascii="Calibri" w:eastAsia="Calibri" w:hAnsi="Calibri" w:cs="Calibri"/>
          <w:b/>
          <w:bCs/>
          <w:color w:val="auto"/>
          <w:sz w:val="22"/>
          <w:szCs w:val="22"/>
          <w:lang w:eastAsia="ar-SA"/>
        </w:rPr>
      </w:pPr>
      <w:r w:rsidRPr="00C52639">
        <w:rPr>
          <w:rFonts w:ascii="Calibri" w:hAnsi="Calibri" w:cs="Calibri"/>
          <w:b/>
          <w:bCs/>
          <w:sz w:val="22"/>
          <w:szCs w:val="22"/>
        </w:rPr>
        <w:t xml:space="preserve">zmieniająca uchwałę w sprawie uchwalenia rocznego programu współpracy </w:t>
      </w:r>
      <w:r w:rsidR="00C646E7">
        <w:rPr>
          <w:rFonts w:ascii="Calibri" w:hAnsi="Calibri" w:cs="Calibri"/>
          <w:b/>
          <w:bCs/>
          <w:sz w:val="22"/>
          <w:szCs w:val="22"/>
        </w:rPr>
        <w:br/>
      </w:r>
      <w:r w:rsidRPr="00C52639">
        <w:rPr>
          <w:rFonts w:ascii="Calibri" w:hAnsi="Calibri" w:cs="Calibri"/>
          <w:b/>
          <w:bCs/>
          <w:sz w:val="22"/>
          <w:szCs w:val="22"/>
        </w:rPr>
        <w:t>Gminy Ostrowice z organizacjami pozarządowymi oraz</w:t>
      </w:r>
      <w:r w:rsidRPr="00C52639">
        <w:rPr>
          <w:rFonts w:ascii="Calibri" w:hAnsi="Calibri" w:cs="Calibri"/>
          <w:b/>
          <w:bCs/>
          <w:color w:val="auto"/>
          <w:sz w:val="22"/>
          <w:szCs w:val="22"/>
          <w:lang w:eastAsia="ar-SA"/>
        </w:rPr>
        <w:t xml:space="preserve"> innymi podmiotami </w:t>
      </w:r>
      <w:r w:rsidR="00C646E7">
        <w:rPr>
          <w:rFonts w:ascii="Calibri" w:hAnsi="Calibri" w:cs="Calibri"/>
          <w:b/>
          <w:bCs/>
          <w:color w:val="auto"/>
          <w:sz w:val="22"/>
          <w:szCs w:val="22"/>
          <w:lang w:eastAsia="ar-SA"/>
        </w:rPr>
        <w:br/>
      </w:r>
      <w:r w:rsidRPr="00C52639">
        <w:rPr>
          <w:rStyle w:val="Pogrubienie"/>
          <w:rFonts w:ascii="Calibri" w:hAnsi="Calibri" w:cs="Calibri"/>
          <w:sz w:val="22"/>
          <w:szCs w:val="22"/>
        </w:rPr>
        <w:t xml:space="preserve">prowadzącymi działalność pożytku publicznego  </w:t>
      </w:r>
      <w:r w:rsidR="00C646E7">
        <w:rPr>
          <w:rFonts w:ascii="Calibri" w:eastAsia="Calibri" w:hAnsi="Calibri" w:cs="Calibri"/>
          <w:b/>
          <w:bCs/>
          <w:color w:val="auto"/>
          <w:sz w:val="22"/>
          <w:szCs w:val="22"/>
          <w:lang w:eastAsia="ar-SA"/>
        </w:rPr>
        <w:t>na rok 2016</w:t>
      </w:r>
      <w:r w:rsidRPr="00C52639">
        <w:rPr>
          <w:rFonts w:ascii="Calibri" w:eastAsia="Calibri" w:hAnsi="Calibri" w:cs="Calibri"/>
          <w:b/>
          <w:bCs/>
          <w:color w:val="auto"/>
          <w:sz w:val="22"/>
          <w:szCs w:val="22"/>
          <w:lang w:eastAsia="ar-SA"/>
        </w:rPr>
        <w:t xml:space="preserve"> </w:t>
      </w:r>
    </w:p>
    <w:p w:rsidR="00C646E7" w:rsidRPr="00C52639" w:rsidRDefault="00C646E7" w:rsidP="00986573">
      <w:pPr>
        <w:pStyle w:val="Default"/>
        <w:spacing w:line="200" w:lineRule="atLeast"/>
        <w:jc w:val="center"/>
        <w:rPr>
          <w:rFonts w:ascii="Calibri" w:eastAsia="Calibri" w:hAnsi="Calibri" w:cs="Calibri"/>
          <w:b/>
          <w:bCs/>
          <w:color w:val="auto"/>
          <w:sz w:val="22"/>
          <w:szCs w:val="22"/>
          <w:lang w:eastAsia="ar-SA"/>
        </w:rPr>
      </w:pPr>
    </w:p>
    <w:p w:rsidR="00BC0B07" w:rsidRPr="00C52639" w:rsidRDefault="00BC0B07" w:rsidP="00986573">
      <w:pPr>
        <w:pStyle w:val="Default"/>
        <w:spacing w:line="200" w:lineRule="atLeast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986573" w:rsidRDefault="00986573" w:rsidP="00986573">
      <w:pPr>
        <w:pStyle w:val="Tekstpodstawowy"/>
        <w:ind w:firstLine="709"/>
        <w:jc w:val="both"/>
        <w:rPr>
          <w:rFonts w:ascii="Calibri" w:eastAsia="Times New Roman" w:hAnsi="Calibri" w:cs="Calibri"/>
          <w:iCs/>
          <w:sz w:val="22"/>
          <w:szCs w:val="22"/>
        </w:rPr>
      </w:pPr>
      <w:r w:rsidRPr="00C52639">
        <w:rPr>
          <w:rFonts w:ascii="Calibri" w:eastAsia="Times New Roman" w:hAnsi="Calibri" w:cs="Calibri"/>
          <w:iCs/>
          <w:color w:val="000000"/>
          <w:sz w:val="22"/>
          <w:szCs w:val="22"/>
        </w:rPr>
        <w:t>Na podstawie art. 18 ust. 2 pkt 15 ustawy z dnia 8 marca 1990 r. o samorządzie gminnym (tekst jednolity Dz. U. z 2015 r. poz. 1515</w:t>
      </w:r>
      <w:r w:rsidRPr="00C52639">
        <w:rPr>
          <w:rFonts w:ascii="Calibri" w:eastAsia="Times New Roman" w:hAnsi="Calibri" w:cs="Calibri"/>
          <w:iCs/>
          <w:sz w:val="22"/>
          <w:szCs w:val="22"/>
        </w:rPr>
        <w:t xml:space="preserve">) w związku z art. 5a  ustawy z dnia 24 kwietnia 2003 r. </w:t>
      </w:r>
      <w:r w:rsidRPr="00C52639">
        <w:rPr>
          <w:rFonts w:ascii="Calibri" w:eastAsia="Times New Roman" w:hAnsi="Calibri" w:cs="Calibri"/>
          <w:iCs/>
          <w:sz w:val="22"/>
          <w:szCs w:val="22"/>
        </w:rPr>
        <w:br/>
        <w:t xml:space="preserve">o działalności pożytku publicznego i o wolontariacie (tekst jednolity </w:t>
      </w:r>
      <w:r w:rsidRPr="00C52639">
        <w:rPr>
          <w:rFonts w:ascii="Calibri" w:hAnsi="Calibri"/>
          <w:color w:val="000000"/>
          <w:sz w:val="22"/>
          <w:szCs w:val="22"/>
          <w:shd w:val="clear" w:color="auto" w:fill="FFFFFF"/>
        </w:rPr>
        <w:t>Dz. U. z 2014 r. poz. 1118; zm.: Dz. U. z 2014 r. poz.</w:t>
      </w:r>
      <w:r w:rsidR="00977EFC" w:rsidRPr="00C52639">
        <w:rPr>
          <w:rFonts w:ascii="Calibri" w:hAnsi="Calibri"/>
          <w:color w:val="000000"/>
          <w:sz w:val="22"/>
          <w:szCs w:val="22"/>
          <w:shd w:val="clear" w:color="auto" w:fill="FFFFFF"/>
        </w:rPr>
        <w:t xml:space="preserve"> </w:t>
      </w:r>
      <w:r w:rsidRPr="00C52639">
        <w:rPr>
          <w:rFonts w:ascii="Calibri" w:hAnsi="Calibri"/>
          <w:color w:val="000000"/>
          <w:sz w:val="22"/>
          <w:szCs w:val="22"/>
          <w:shd w:val="clear" w:color="auto" w:fill="FFFFFF"/>
        </w:rPr>
        <w:t>1138, 1146: z 2015 r. poz. 1255, 1339</w:t>
      </w:r>
      <w:r w:rsidRPr="00C52639">
        <w:rPr>
          <w:rFonts w:ascii="Calibri" w:eastAsia="Times New Roman" w:hAnsi="Calibri" w:cs="Calibri"/>
          <w:iCs/>
          <w:sz w:val="22"/>
          <w:szCs w:val="22"/>
        </w:rPr>
        <w:t xml:space="preserve">), Rada Gminy Ostrowice uchwala, </w:t>
      </w:r>
      <w:r w:rsidR="00977EFC" w:rsidRPr="00C52639">
        <w:rPr>
          <w:rFonts w:ascii="Calibri" w:eastAsia="Times New Roman" w:hAnsi="Calibri" w:cs="Calibri"/>
          <w:iCs/>
          <w:sz w:val="22"/>
          <w:szCs w:val="22"/>
        </w:rPr>
        <w:br/>
      </w:r>
      <w:r w:rsidRPr="00C52639">
        <w:rPr>
          <w:rFonts w:ascii="Calibri" w:eastAsia="Times New Roman" w:hAnsi="Calibri" w:cs="Calibri"/>
          <w:iCs/>
          <w:sz w:val="22"/>
          <w:szCs w:val="22"/>
        </w:rPr>
        <w:t>co następuje:</w:t>
      </w:r>
    </w:p>
    <w:p w:rsidR="00C646E7" w:rsidRPr="00C52639" w:rsidRDefault="00C646E7" w:rsidP="00986573">
      <w:pPr>
        <w:pStyle w:val="Tekstpodstawowy"/>
        <w:ind w:firstLine="709"/>
        <w:jc w:val="both"/>
        <w:rPr>
          <w:rFonts w:ascii="Calibri" w:eastAsia="Times New Roman" w:hAnsi="Calibri" w:cs="Calibri"/>
          <w:iCs/>
          <w:sz w:val="22"/>
          <w:szCs w:val="22"/>
        </w:rPr>
      </w:pPr>
    </w:p>
    <w:p w:rsidR="00986573" w:rsidRPr="00C52639" w:rsidRDefault="00986573" w:rsidP="00C646E7">
      <w:pPr>
        <w:pStyle w:val="Tekstpodstawowy"/>
        <w:ind w:firstLine="708"/>
        <w:jc w:val="both"/>
        <w:rPr>
          <w:rFonts w:ascii="Calibri" w:eastAsia="Calibri" w:hAnsi="Calibri" w:cs="Calibri"/>
          <w:bCs/>
          <w:sz w:val="22"/>
          <w:szCs w:val="22"/>
          <w:lang w:eastAsia="ar-SA"/>
        </w:rPr>
      </w:pPr>
      <w:r w:rsidRPr="00C646E7">
        <w:rPr>
          <w:rFonts w:ascii="Calibri" w:eastAsia="Times New Roman" w:hAnsi="Calibri" w:cs="Calibri"/>
          <w:b/>
          <w:iCs/>
          <w:sz w:val="22"/>
          <w:szCs w:val="22"/>
        </w:rPr>
        <w:t>§ 1.</w:t>
      </w:r>
      <w:r w:rsidRPr="00C52639">
        <w:rPr>
          <w:rFonts w:ascii="Calibri" w:eastAsia="Times New Roman" w:hAnsi="Calibri" w:cs="Calibri"/>
          <w:iCs/>
          <w:sz w:val="22"/>
          <w:szCs w:val="22"/>
        </w:rPr>
        <w:t xml:space="preserve"> W </w:t>
      </w:r>
      <w:r w:rsidR="00BC0B07" w:rsidRPr="00C52639">
        <w:rPr>
          <w:rFonts w:ascii="Calibri" w:eastAsia="Times New Roman" w:hAnsi="Calibri" w:cs="Calibri"/>
          <w:iCs/>
          <w:sz w:val="22"/>
          <w:szCs w:val="22"/>
        </w:rPr>
        <w:t>U</w:t>
      </w:r>
      <w:r w:rsidR="002F3D8C" w:rsidRPr="00C52639">
        <w:rPr>
          <w:rFonts w:ascii="Calibri" w:eastAsia="Times New Roman" w:hAnsi="Calibri" w:cs="Calibri"/>
          <w:iCs/>
          <w:sz w:val="22"/>
          <w:szCs w:val="22"/>
        </w:rPr>
        <w:t>chwale N</w:t>
      </w:r>
      <w:r w:rsidRPr="00C52639">
        <w:rPr>
          <w:rFonts w:ascii="Calibri" w:eastAsia="Times New Roman" w:hAnsi="Calibri" w:cs="Calibri"/>
          <w:iCs/>
          <w:sz w:val="22"/>
          <w:szCs w:val="22"/>
        </w:rPr>
        <w:t>r X/55/2015</w:t>
      </w:r>
      <w:r w:rsidR="00BC0B07" w:rsidRPr="00C52639">
        <w:rPr>
          <w:rFonts w:ascii="Calibri" w:eastAsia="Times New Roman" w:hAnsi="Calibri" w:cs="Calibri"/>
          <w:iCs/>
          <w:sz w:val="22"/>
          <w:szCs w:val="22"/>
        </w:rPr>
        <w:t xml:space="preserve"> Rady Gminy Ostrowice z dnia 19 listopada 2015 r.</w:t>
      </w:r>
      <w:r w:rsidRPr="00C52639">
        <w:rPr>
          <w:rFonts w:ascii="Calibri" w:eastAsia="Times New Roman" w:hAnsi="Calibri" w:cs="Calibri"/>
          <w:iCs/>
          <w:sz w:val="22"/>
          <w:szCs w:val="22"/>
        </w:rPr>
        <w:t xml:space="preserve"> </w:t>
      </w:r>
      <w:r w:rsidRPr="00C52639">
        <w:rPr>
          <w:rFonts w:ascii="Calibri" w:hAnsi="Calibri" w:cs="Calibri"/>
          <w:bCs/>
          <w:sz w:val="22"/>
          <w:szCs w:val="22"/>
        </w:rPr>
        <w:t>w sprawie uchwalenia rocznego programu współpracy Gminy Ostrowice z organizacjami pozarządowymi oraz</w:t>
      </w:r>
      <w:r w:rsidRPr="00C52639">
        <w:rPr>
          <w:rFonts w:ascii="Calibri" w:hAnsi="Calibri" w:cs="Calibri"/>
          <w:bCs/>
          <w:sz w:val="22"/>
          <w:szCs w:val="22"/>
          <w:lang w:eastAsia="ar-SA"/>
        </w:rPr>
        <w:t xml:space="preserve"> innymi podmiotami </w:t>
      </w:r>
      <w:r w:rsidRPr="00C52639">
        <w:rPr>
          <w:rStyle w:val="Pogrubienie"/>
          <w:rFonts w:ascii="Calibri" w:hAnsi="Calibri" w:cs="Calibri"/>
          <w:b w:val="0"/>
          <w:sz w:val="22"/>
          <w:szCs w:val="22"/>
        </w:rPr>
        <w:t xml:space="preserve">prowadzącymi działalność pożytku publicznego  </w:t>
      </w:r>
      <w:r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 xml:space="preserve">na rok 2016 </w:t>
      </w:r>
      <w:r w:rsidR="00977EFC"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zmienia</w:t>
      </w:r>
      <w:r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 xml:space="preserve"> się </w:t>
      </w:r>
      <w:r w:rsidR="00977EFC"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§ 12, który otrzymuje brzmienie</w:t>
      </w:r>
      <w:r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:</w:t>
      </w:r>
    </w:p>
    <w:p w:rsidR="00986573" w:rsidRPr="00C52639" w:rsidRDefault="00977EFC" w:rsidP="00977EFC">
      <w:pPr>
        <w:pStyle w:val="Tekstpodstawowy"/>
        <w:jc w:val="both"/>
        <w:rPr>
          <w:rFonts w:ascii="Calibri" w:eastAsia="Times New Roman" w:hAnsi="Calibri" w:cs="Calibri"/>
          <w:iCs/>
          <w:sz w:val="22"/>
          <w:szCs w:val="22"/>
        </w:rPr>
      </w:pPr>
      <w:r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„</w:t>
      </w:r>
      <w:r w:rsidR="00986573"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§ 12. Sposób oceny realizacji programu:</w:t>
      </w:r>
    </w:p>
    <w:p w:rsidR="00986573" w:rsidRPr="00C52639" w:rsidRDefault="00AC782C" w:rsidP="00BC0B07">
      <w:pPr>
        <w:pStyle w:val="Tekstpodstawowy"/>
        <w:numPr>
          <w:ilvl w:val="0"/>
          <w:numId w:val="2"/>
        </w:numPr>
        <w:ind w:left="284" w:hanging="284"/>
        <w:jc w:val="both"/>
        <w:rPr>
          <w:rFonts w:ascii="Calibri" w:eastAsia="Times New Roman" w:hAnsi="Calibri" w:cs="Calibri"/>
          <w:iCs/>
          <w:sz w:val="22"/>
          <w:szCs w:val="22"/>
        </w:rPr>
      </w:pPr>
      <w:r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Ocena realizacji programu następu</w:t>
      </w:r>
      <w:r w:rsidR="00BC0B07"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je w</w:t>
      </w:r>
      <w:r w:rsidR="00017286"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 xml:space="preserve"> rocznym </w:t>
      </w:r>
      <w:r w:rsidR="00BC0B07"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 xml:space="preserve"> sprawozdaniu przedłożonym R</w:t>
      </w:r>
      <w:r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adzie Gminy.</w:t>
      </w:r>
    </w:p>
    <w:p w:rsidR="00AC782C" w:rsidRPr="00C52639" w:rsidRDefault="00AC782C" w:rsidP="00BC0B07">
      <w:pPr>
        <w:pStyle w:val="Tekstpodstawowy"/>
        <w:numPr>
          <w:ilvl w:val="0"/>
          <w:numId w:val="2"/>
        </w:numPr>
        <w:ind w:left="284" w:hanging="284"/>
        <w:jc w:val="both"/>
        <w:rPr>
          <w:rFonts w:ascii="Calibri" w:eastAsia="Times New Roman" w:hAnsi="Calibri" w:cs="Calibri"/>
          <w:iCs/>
          <w:sz w:val="22"/>
          <w:szCs w:val="22"/>
        </w:rPr>
      </w:pPr>
      <w:r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Ocena realizacji programu zostanie dokonana w oparciu o następujące mierniki:</w:t>
      </w:r>
    </w:p>
    <w:p w:rsidR="00AC782C" w:rsidRPr="00C52639" w:rsidRDefault="002F3D8C" w:rsidP="00BC0B07">
      <w:pPr>
        <w:pStyle w:val="Tekstpodstawowy"/>
        <w:numPr>
          <w:ilvl w:val="0"/>
          <w:numId w:val="3"/>
        </w:numPr>
        <w:ind w:left="284" w:hanging="284"/>
        <w:jc w:val="both"/>
        <w:rPr>
          <w:rFonts w:ascii="Calibri" w:eastAsia="Times New Roman" w:hAnsi="Calibri" w:cs="Calibri"/>
          <w:iCs/>
          <w:sz w:val="22"/>
          <w:szCs w:val="22"/>
        </w:rPr>
      </w:pPr>
      <w:r w:rsidRPr="00C52639">
        <w:rPr>
          <w:rFonts w:ascii="Calibri" w:eastAsia="Times New Roman" w:hAnsi="Calibri" w:cs="Calibri"/>
          <w:iCs/>
          <w:sz w:val="22"/>
          <w:szCs w:val="22"/>
        </w:rPr>
        <w:t>l</w:t>
      </w:r>
      <w:r w:rsidR="00AC782C" w:rsidRPr="00C52639">
        <w:rPr>
          <w:rFonts w:ascii="Calibri" w:eastAsia="Times New Roman" w:hAnsi="Calibri" w:cs="Calibri"/>
          <w:iCs/>
          <w:sz w:val="22"/>
          <w:szCs w:val="22"/>
        </w:rPr>
        <w:t>iczba przeprowadzonych otwartych konkursów ofert,</w:t>
      </w:r>
    </w:p>
    <w:p w:rsidR="00AC782C" w:rsidRPr="00C52639" w:rsidRDefault="002F3D8C" w:rsidP="00BC0B07">
      <w:pPr>
        <w:pStyle w:val="Tekstpodstawowy"/>
        <w:numPr>
          <w:ilvl w:val="0"/>
          <w:numId w:val="3"/>
        </w:numPr>
        <w:ind w:left="284" w:hanging="284"/>
        <w:jc w:val="both"/>
        <w:rPr>
          <w:rFonts w:ascii="Calibri" w:eastAsia="Times New Roman" w:hAnsi="Calibri" w:cs="Calibri"/>
          <w:iCs/>
          <w:sz w:val="22"/>
          <w:szCs w:val="22"/>
        </w:rPr>
      </w:pPr>
      <w:r w:rsidRPr="00C52639">
        <w:rPr>
          <w:rFonts w:ascii="Calibri" w:eastAsia="Times New Roman" w:hAnsi="Calibri" w:cs="Calibri"/>
          <w:iCs/>
          <w:sz w:val="22"/>
          <w:szCs w:val="22"/>
        </w:rPr>
        <w:t>l</w:t>
      </w:r>
      <w:r w:rsidR="00AC782C" w:rsidRPr="00C52639">
        <w:rPr>
          <w:rFonts w:ascii="Calibri" w:eastAsia="Times New Roman" w:hAnsi="Calibri" w:cs="Calibri"/>
          <w:iCs/>
          <w:sz w:val="22"/>
          <w:szCs w:val="22"/>
        </w:rPr>
        <w:t>iczba ofert, które wpłynęły od organizacji,</w:t>
      </w:r>
    </w:p>
    <w:p w:rsidR="00AC782C" w:rsidRPr="00C52639" w:rsidRDefault="002F3D8C" w:rsidP="00BC0B07">
      <w:pPr>
        <w:pStyle w:val="Tekstpodstawowy"/>
        <w:numPr>
          <w:ilvl w:val="0"/>
          <w:numId w:val="3"/>
        </w:numPr>
        <w:ind w:left="284" w:hanging="284"/>
        <w:jc w:val="both"/>
        <w:rPr>
          <w:rFonts w:ascii="Calibri" w:eastAsia="Times New Roman" w:hAnsi="Calibri" w:cs="Calibri"/>
          <w:iCs/>
          <w:sz w:val="22"/>
          <w:szCs w:val="22"/>
        </w:rPr>
      </w:pPr>
      <w:r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l</w:t>
      </w:r>
      <w:r w:rsidR="00AC782C"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iczba zadań zleconych</w:t>
      </w:r>
      <w:r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 xml:space="preserve"> złożonych na wniosek organizacji pozarządowych</w:t>
      </w:r>
      <w:r w:rsidR="00AC782C"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 xml:space="preserve"> z pomin</w:t>
      </w:r>
      <w:r w:rsidR="001413C4"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ięciem otwartego konkursu ofert,</w:t>
      </w:r>
    </w:p>
    <w:p w:rsidR="00AC782C" w:rsidRPr="00C52639" w:rsidRDefault="002F3D8C" w:rsidP="00BC0B07">
      <w:pPr>
        <w:pStyle w:val="Tekstpodstawowy"/>
        <w:numPr>
          <w:ilvl w:val="0"/>
          <w:numId w:val="3"/>
        </w:numPr>
        <w:ind w:left="284" w:hanging="284"/>
        <w:jc w:val="both"/>
        <w:rPr>
          <w:rFonts w:ascii="Calibri" w:eastAsia="Times New Roman" w:hAnsi="Calibri" w:cs="Calibri"/>
          <w:iCs/>
          <w:sz w:val="22"/>
          <w:szCs w:val="22"/>
        </w:rPr>
      </w:pPr>
      <w:r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l</w:t>
      </w:r>
      <w:r w:rsidR="00AC782C"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 xml:space="preserve">iczba </w:t>
      </w:r>
      <w:r w:rsidR="00BC0B07"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 xml:space="preserve">kompleksowo zrealizowanych </w:t>
      </w:r>
      <w:r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 xml:space="preserve">przez organizacje pozarządowe </w:t>
      </w:r>
      <w:r w:rsidR="00BC0B07"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zadań publicznych,</w:t>
      </w:r>
    </w:p>
    <w:p w:rsidR="00AC782C" w:rsidRPr="00C52639" w:rsidRDefault="002F3D8C" w:rsidP="00BC0B07">
      <w:pPr>
        <w:pStyle w:val="Tekstpodstawowy"/>
        <w:numPr>
          <w:ilvl w:val="0"/>
          <w:numId w:val="3"/>
        </w:numPr>
        <w:ind w:left="284" w:hanging="284"/>
        <w:jc w:val="both"/>
        <w:rPr>
          <w:rFonts w:ascii="Calibri" w:eastAsia="Times New Roman" w:hAnsi="Calibri" w:cs="Calibri"/>
          <w:iCs/>
          <w:sz w:val="22"/>
          <w:szCs w:val="22"/>
        </w:rPr>
      </w:pPr>
      <w:r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l</w:t>
      </w:r>
      <w:r w:rsidR="00AC782C"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iczba aktywnie działających organizacji na terenie Gminy Ostrowic,</w:t>
      </w:r>
    </w:p>
    <w:p w:rsidR="00AC782C" w:rsidRPr="00C52639" w:rsidRDefault="002F3D8C" w:rsidP="00BC0B07">
      <w:pPr>
        <w:pStyle w:val="Tekstpodstawowy"/>
        <w:numPr>
          <w:ilvl w:val="0"/>
          <w:numId w:val="3"/>
        </w:numPr>
        <w:ind w:left="284" w:hanging="284"/>
        <w:jc w:val="both"/>
        <w:rPr>
          <w:rFonts w:ascii="Calibri" w:eastAsia="Times New Roman" w:hAnsi="Calibri" w:cs="Calibri"/>
          <w:iCs/>
          <w:sz w:val="22"/>
          <w:szCs w:val="22"/>
        </w:rPr>
      </w:pPr>
      <w:r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l</w:t>
      </w:r>
      <w:r w:rsidR="00AC782C"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iczb</w:t>
      </w:r>
      <w:r w:rsidR="00977EFC"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y osób, które były adresatami (beneficjentami</w:t>
      </w:r>
      <w:r w:rsidR="00AC782C"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) działań publicznych realizowanych przez organiza</w:t>
      </w:r>
      <w:r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cje</w:t>
      </w:r>
      <w:r w:rsidR="00AC782C"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,</w:t>
      </w:r>
    </w:p>
    <w:p w:rsidR="00FA2329" w:rsidRPr="00C646E7" w:rsidRDefault="002F3D8C" w:rsidP="00BC0B07">
      <w:pPr>
        <w:pStyle w:val="Tekstpodstawowy"/>
        <w:numPr>
          <w:ilvl w:val="0"/>
          <w:numId w:val="3"/>
        </w:numPr>
        <w:ind w:left="284" w:hanging="284"/>
        <w:jc w:val="both"/>
        <w:rPr>
          <w:sz w:val="22"/>
          <w:szCs w:val="22"/>
        </w:rPr>
      </w:pPr>
      <w:r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w</w:t>
      </w:r>
      <w:r w:rsidR="00AC782C"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ysokość środków finansowych przeznaczonych z budżetu gminy na realizację zadań publicznych przez organizacj</w:t>
      </w:r>
      <w:r w:rsidR="00BC0B07"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e</w:t>
      </w:r>
      <w:r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 xml:space="preserve"> pozarządowe</w:t>
      </w:r>
      <w:r w:rsidR="00977EFC"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.”</w:t>
      </w:r>
    </w:p>
    <w:p w:rsidR="00C646E7" w:rsidRPr="00C52639" w:rsidRDefault="00C646E7" w:rsidP="00C646E7">
      <w:pPr>
        <w:pStyle w:val="Tekstpodstawowy"/>
        <w:ind w:left="284"/>
        <w:jc w:val="both"/>
        <w:rPr>
          <w:sz w:val="22"/>
          <w:szCs w:val="22"/>
        </w:rPr>
      </w:pPr>
    </w:p>
    <w:p w:rsidR="006628A9" w:rsidRDefault="006628A9" w:rsidP="00C646E7">
      <w:pPr>
        <w:pStyle w:val="Tekstpodstawowy"/>
        <w:ind w:firstLine="284"/>
        <w:jc w:val="both"/>
        <w:rPr>
          <w:rFonts w:ascii="Calibri" w:eastAsia="Calibri" w:hAnsi="Calibri" w:cs="Calibri"/>
          <w:bCs/>
          <w:sz w:val="22"/>
          <w:szCs w:val="22"/>
          <w:lang w:eastAsia="ar-SA"/>
        </w:rPr>
      </w:pPr>
      <w:r w:rsidRPr="00C646E7">
        <w:rPr>
          <w:rFonts w:ascii="Calibri" w:eastAsia="Calibri" w:hAnsi="Calibri" w:cs="Calibri"/>
          <w:b/>
          <w:bCs/>
          <w:sz w:val="22"/>
          <w:szCs w:val="22"/>
          <w:lang w:eastAsia="ar-SA"/>
        </w:rPr>
        <w:t>§ 2.</w:t>
      </w:r>
      <w:r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 xml:space="preserve"> Wykonanie uchwały powierz</w:t>
      </w:r>
      <w:r w:rsidR="001413C4"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a się Wójtowi G</w:t>
      </w:r>
      <w:r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miny Ostrowice.</w:t>
      </w:r>
    </w:p>
    <w:p w:rsidR="00C646E7" w:rsidRPr="00C52639" w:rsidRDefault="00C646E7" w:rsidP="00C646E7">
      <w:pPr>
        <w:pStyle w:val="Tekstpodstawowy"/>
        <w:ind w:firstLine="284"/>
        <w:jc w:val="both"/>
        <w:rPr>
          <w:rFonts w:ascii="Calibri" w:eastAsia="Calibri" w:hAnsi="Calibri" w:cs="Calibri"/>
          <w:bCs/>
          <w:sz w:val="22"/>
          <w:szCs w:val="22"/>
          <w:lang w:eastAsia="ar-SA"/>
        </w:rPr>
      </w:pPr>
    </w:p>
    <w:p w:rsidR="006628A9" w:rsidRDefault="006628A9" w:rsidP="00C646E7">
      <w:pPr>
        <w:pStyle w:val="Tekstpodstawowy"/>
        <w:ind w:firstLine="284"/>
        <w:jc w:val="both"/>
        <w:rPr>
          <w:rFonts w:ascii="Calibri" w:eastAsia="Calibri" w:hAnsi="Calibri" w:cs="Calibri"/>
          <w:bCs/>
          <w:sz w:val="22"/>
          <w:szCs w:val="22"/>
          <w:lang w:eastAsia="ar-SA"/>
        </w:rPr>
      </w:pPr>
      <w:r w:rsidRPr="00C646E7">
        <w:rPr>
          <w:rFonts w:ascii="Calibri" w:eastAsia="Calibri" w:hAnsi="Calibri" w:cs="Calibri"/>
          <w:b/>
          <w:bCs/>
          <w:sz w:val="22"/>
          <w:szCs w:val="22"/>
          <w:lang w:eastAsia="ar-SA"/>
        </w:rPr>
        <w:t>§ 3.</w:t>
      </w:r>
      <w:r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 xml:space="preserve"> </w:t>
      </w:r>
      <w:r w:rsidR="001413C4"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 xml:space="preserve">Uchwała wchodzi w życie </w:t>
      </w:r>
      <w:r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 xml:space="preserve"> z dniem </w:t>
      </w:r>
      <w:r w:rsidR="001413C4" w:rsidRPr="00C52639">
        <w:rPr>
          <w:rFonts w:ascii="Calibri" w:eastAsia="Calibri" w:hAnsi="Calibri" w:cs="Calibri"/>
          <w:bCs/>
          <w:sz w:val="22"/>
          <w:szCs w:val="22"/>
          <w:lang w:eastAsia="ar-SA"/>
        </w:rPr>
        <w:t>1 stycznia 2016 r.</w:t>
      </w:r>
    </w:p>
    <w:p w:rsidR="00C646E7" w:rsidRPr="00C52639" w:rsidRDefault="00C646E7" w:rsidP="00C646E7">
      <w:pPr>
        <w:pStyle w:val="Tekstpodstawowy"/>
        <w:ind w:firstLine="284"/>
        <w:jc w:val="both"/>
        <w:rPr>
          <w:rFonts w:ascii="Calibri" w:eastAsia="Calibri" w:hAnsi="Calibri" w:cs="Calibri"/>
          <w:bCs/>
          <w:sz w:val="22"/>
          <w:szCs w:val="22"/>
          <w:lang w:eastAsia="ar-SA"/>
        </w:rPr>
      </w:pPr>
    </w:p>
    <w:p w:rsidR="00C646E7" w:rsidRDefault="00C646E7" w:rsidP="00C646E7">
      <w:pPr>
        <w:tabs>
          <w:tab w:val="left" w:pos="5217"/>
        </w:tabs>
        <w:rPr>
          <w:rFonts w:ascii="Calibri" w:eastAsia="Calibri" w:hAnsi="Calibri" w:cs="Calibri"/>
          <w:bCs/>
          <w:lang w:eastAsia="ar-SA"/>
        </w:rPr>
      </w:pPr>
      <w:r>
        <w:rPr>
          <w:rFonts w:ascii="Calibri" w:eastAsia="Calibri" w:hAnsi="Calibri" w:cs="Calibri"/>
          <w:bCs/>
          <w:lang w:eastAsia="ar-SA"/>
        </w:rPr>
        <w:tab/>
        <w:t>Przewodniczący Rady</w:t>
      </w:r>
    </w:p>
    <w:p w:rsidR="00C646E7" w:rsidRDefault="00C646E7" w:rsidP="00C646E7">
      <w:pPr>
        <w:tabs>
          <w:tab w:val="left" w:pos="5217"/>
        </w:tabs>
        <w:rPr>
          <w:rFonts w:ascii="Calibri" w:eastAsia="Calibri" w:hAnsi="Calibri" w:cs="Calibri"/>
          <w:bCs/>
          <w:lang w:eastAsia="ar-SA"/>
        </w:rPr>
      </w:pPr>
      <w:r>
        <w:rPr>
          <w:rFonts w:ascii="Calibri" w:eastAsia="Calibri" w:hAnsi="Calibri" w:cs="Calibri"/>
          <w:bCs/>
          <w:lang w:eastAsia="ar-SA"/>
        </w:rPr>
        <w:tab/>
        <w:t xml:space="preserve">         Roman </w:t>
      </w:r>
      <w:proofErr w:type="spellStart"/>
      <w:r>
        <w:rPr>
          <w:rFonts w:ascii="Calibri" w:eastAsia="Calibri" w:hAnsi="Calibri" w:cs="Calibri"/>
          <w:bCs/>
          <w:lang w:eastAsia="ar-SA"/>
        </w:rPr>
        <w:t>Bany</w:t>
      </w:r>
      <w:proofErr w:type="spellEnd"/>
    </w:p>
    <w:p w:rsidR="00977EFC" w:rsidRPr="00C52639" w:rsidRDefault="00C646E7" w:rsidP="00C646E7">
      <w:pPr>
        <w:tabs>
          <w:tab w:val="left" w:pos="5217"/>
        </w:tabs>
        <w:rPr>
          <w:rFonts w:ascii="Calibri" w:eastAsia="Calibri" w:hAnsi="Calibri" w:cs="Calibri"/>
          <w:bCs/>
          <w:lang w:eastAsia="ar-SA"/>
        </w:rPr>
      </w:pPr>
      <w:r>
        <w:rPr>
          <w:rFonts w:ascii="Calibri" w:eastAsia="Calibri" w:hAnsi="Calibri" w:cs="Calibri"/>
          <w:bCs/>
          <w:lang w:eastAsia="ar-SA"/>
        </w:rPr>
        <w:tab/>
      </w:r>
    </w:p>
    <w:p w:rsidR="00977EFC" w:rsidRPr="00C52639" w:rsidRDefault="00977EFC" w:rsidP="00F94FFF">
      <w:pPr>
        <w:pStyle w:val="Tekstpodstawowy"/>
        <w:jc w:val="center"/>
        <w:rPr>
          <w:rFonts w:asciiTheme="minorHAnsi" w:hAnsiTheme="minorHAnsi"/>
          <w:b/>
          <w:sz w:val="22"/>
          <w:szCs w:val="22"/>
        </w:rPr>
      </w:pPr>
      <w:r w:rsidRPr="00C52639">
        <w:rPr>
          <w:rFonts w:asciiTheme="minorHAnsi" w:hAnsiTheme="minorHAnsi"/>
          <w:b/>
          <w:sz w:val="22"/>
          <w:szCs w:val="22"/>
        </w:rPr>
        <w:lastRenderedPageBreak/>
        <w:t>UZASADNIENIE</w:t>
      </w:r>
    </w:p>
    <w:p w:rsidR="00F94FFF" w:rsidRPr="00C52639" w:rsidRDefault="00F94FFF" w:rsidP="00F94FFF">
      <w:pPr>
        <w:pStyle w:val="Tekstpodstawowy"/>
        <w:jc w:val="center"/>
        <w:rPr>
          <w:rFonts w:asciiTheme="minorHAnsi" w:hAnsiTheme="minorHAnsi"/>
          <w:sz w:val="22"/>
          <w:szCs w:val="22"/>
        </w:rPr>
      </w:pPr>
    </w:p>
    <w:p w:rsidR="00F94FFF" w:rsidRPr="00C52639" w:rsidRDefault="00F94FFF" w:rsidP="00F52E34">
      <w:pPr>
        <w:pStyle w:val="Tekstpodstawowy"/>
        <w:spacing w:line="360" w:lineRule="auto"/>
        <w:ind w:firstLine="708"/>
        <w:jc w:val="both"/>
        <w:rPr>
          <w:rFonts w:asciiTheme="minorHAnsi" w:eastAsia="Calibri" w:hAnsiTheme="minorHAnsi" w:cs="Calibri"/>
          <w:bCs/>
          <w:sz w:val="22"/>
          <w:szCs w:val="22"/>
          <w:lang w:eastAsia="ar-SA"/>
        </w:rPr>
      </w:pPr>
      <w:r w:rsidRPr="00C52639">
        <w:rPr>
          <w:rFonts w:asciiTheme="minorHAnsi" w:hAnsiTheme="minorHAnsi"/>
          <w:sz w:val="22"/>
          <w:szCs w:val="22"/>
        </w:rPr>
        <w:t xml:space="preserve">Rada Gminy Ostrowice w dniu 19 listopada 2015 roku podjęła uchwałę </w:t>
      </w:r>
      <w:r w:rsidRPr="00C52639">
        <w:rPr>
          <w:rFonts w:asciiTheme="minorHAnsi" w:hAnsiTheme="minorHAnsi" w:cs="Calibri"/>
          <w:bCs/>
          <w:sz w:val="22"/>
          <w:szCs w:val="22"/>
        </w:rPr>
        <w:t>w sprawie uchwalenia rocznego programu współpracy Gminy Ostrowice z organizacjami pozarządowymi oraz</w:t>
      </w:r>
      <w:r w:rsidRPr="00C52639">
        <w:rPr>
          <w:rFonts w:asciiTheme="minorHAnsi" w:hAnsiTheme="minorHAnsi" w:cs="Calibri"/>
          <w:bCs/>
          <w:sz w:val="22"/>
          <w:szCs w:val="22"/>
          <w:lang w:eastAsia="ar-SA"/>
        </w:rPr>
        <w:t xml:space="preserve"> innymi podmiotami </w:t>
      </w:r>
      <w:r w:rsidRPr="00C52639">
        <w:rPr>
          <w:rStyle w:val="Pogrubienie"/>
          <w:rFonts w:asciiTheme="minorHAnsi" w:hAnsiTheme="minorHAnsi" w:cs="Calibri"/>
          <w:b w:val="0"/>
          <w:sz w:val="22"/>
          <w:szCs w:val="22"/>
        </w:rPr>
        <w:t xml:space="preserve">prowadzącymi działalność pożytku publicznego  </w:t>
      </w:r>
      <w:r w:rsidRPr="00C52639">
        <w:rPr>
          <w:rFonts w:asciiTheme="minorHAnsi" w:eastAsia="Calibri" w:hAnsiTheme="minorHAnsi" w:cs="Calibri"/>
          <w:bCs/>
          <w:sz w:val="22"/>
          <w:szCs w:val="22"/>
          <w:lang w:eastAsia="ar-SA"/>
        </w:rPr>
        <w:t>na rok 2016</w:t>
      </w:r>
      <w:r w:rsidR="00F52E34" w:rsidRPr="00C52639">
        <w:rPr>
          <w:rFonts w:asciiTheme="minorHAnsi" w:eastAsia="Calibri" w:hAnsiTheme="minorHAnsi" w:cs="Calibri"/>
          <w:bCs/>
          <w:sz w:val="22"/>
          <w:szCs w:val="22"/>
          <w:lang w:eastAsia="ar-SA"/>
        </w:rPr>
        <w:t>.</w:t>
      </w:r>
      <w:r w:rsidRPr="00C52639">
        <w:rPr>
          <w:rFonts w:asciiTheme="minorHAnsi" w:eastAsia="Calibri" w:hAnsiTheme="minorHAnsi" w:cs="Calibri"/>
          <w:bCs/>
          <w:sz w:val="22"/>
          <w:szCs w:val="22"/>
          <w:lang w:eastAsia="ar-SA"/>
        </w:rPr>
        <w:t xml:space="preserve"> </w:t>
      </w:r>
      <w:r w:rsidR="00F52E34" w:rsidRPr="00C52639">
        <w:rPr>
          <w:rFonts w:asciiTheme="minorHAnsi" w:eastAsia="Calibri" w:hAnsiTheme="minorHAnsi" w:cs="Calibri"/>
          <w:bCs/>
          <w:sz w:val="22"/>
          <w:szCs w:val="22"/>
          <w:lang w:eastAsia="ar-SA"/>
        </w:rPr>
        <w:t xml:space="preserve"> Organ nadzorczy </w:t>
      </w:r>
      <w:r w:rsidRPr="00C52639">
        <w:rPr>
          <w:rFonts w:asciiTheme="minorHAnsi" w:eastAsia="Calibri" w:hAnsiTheme="minorHAnsi" w:cs="Calibri"/>
          <w:bCs/>
          <w:sz w:val="22"/>
          <w:szCs w:val="22"/>
          <w:lang w:eastAsia="ar-SA"/>
        </w:rPr>
        <w:t xml:space="preserve">w dniu 27 listopada 2015 r. </w:t>
      </w:r>
      <w:r w:rsidR="00F52E34" w:rsidRPr="00C52639">
        <w:rPr>
          <w:rFonts w:asciiTheme="minorHAnsi" w:eastAsia="Calibri" w:hAnsiTheme="minorHAnsi" w:cs="Calibri"/>
          <w:bCs/>
          <w:sz w:val="22"/>
          <w:szCs w:val="22"/>
          <w:lang w:eastAsia="ar-SA"/>
        </w:rPr>
        <w:t>dokonał  wszczęcia</w:t>
      </w:r>
      <w:r w:rsidRPr="00C52639">
        <w:rPr>
          <w:rFonts w:asciiTheme="minorHAnsi" w:eastAsia="Calibri" w:hAnsiTheme="minorHAnsi" w:cs="Calibri"/>
          <w:bCs/>
          <w:sz w:val="22"/>
          <w:szCs w:val="22"/>
          <w:lang w:eastAsia="ar-SA"/>
        </w:rPr>
        <w:t xml:space="preserve"> postępowania nadzorczego wskazując, że § 12 Sposób oceny realizacji programu nie wyczerpuje dyspozycji normy prawnej wynikającej z art. 5a ust. 4 ustawy  </w:t>
      </w:r>
      <w:r w:rsidR="00804C5C">
        <w:rPr>
          <w:rFonts w:asciiTheme="minorHAnsi" w:eastAsia="Calibri" w:hAnsiTheme="minorHAnsi" w:cs="Calibri"/>
          <w:bCs/>
          <w:sz w:val="22"/>
          <w:szCs w:val="22"/>
          <w:lang w:eastAsia="ar-SA"/>
        </w:rPr>
        <w:br/>
      </w:r>
      <w:r w:rsidRPr="00C52639">
        <w:rPr>
          <w:rFonts w:asciiTheme="minorHAnsi" w:eastAsia="Calibri" w:hAnsiTheme="minorHAnsi" w:cs="Calibri"/>
          <w:bCs/>
          <w:sz w:val="22"/>
          <w:szCs w:val="22"/>
          <w:lang w:eastAsia="ar-SA"/>
        </w:rPr>
        <w:t>o działalności pożytku publicznego i o wolontariacie</w:t>
      </w:r>
      <w:r w:rsidRPr="00C52639">
        <w:rPr>
          <w:rFonts w:asciiTheme="minorHAnsi" w:eastAsia="Times New Roman" w:hAnsiTheme="minorHAnsi" w:cs="Calibri"/>
          <w:iCs/>
          <w:sz w:val="22"/>
          <w:szCs w:val="22"/>
        </w:rPr>
        <w:t xml:space="preserve">(tekst jednolity </w:t>
      </w:r>
      <w:r w:rsidRPr="00C52639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>Dz. U. z 2014 r. poz. 1118; zm.: Dz. U. z 2014 r. poz. 1138, 1146: z 2015 r. poz. 1255, 1339</w:t>
      </w:r>
      <w:r w:rsidR="00F52E34" w:rsidRPr="00C52639">
        <w:rPr>
          <w:rFonts w:asciiTheme="minorHAnsi" w:eastAsia="Times New Roman" w:hAnsiTheme="minorHAnsi" w:cs="Calibri"/>
          <w:iCs/>
          <w:sz w:val="22"/>
          <w:szCs w:val="22"/>
        </w:rPr>
        <w:t>)</w:t>
      </w:r>
      <w:r w:rsidRPr="00C52639">
        <w:rPr>
          <w:rFonts w:asciiTheme="minorHAnsi" w:eastAsia="Calibri" w:hAnsiTheme="minorHAnsi" w:cs="Calibri"/>
          <w:bCs/>
          <w:sz w:val="22"/>
          <w:szCs w:val="22"/>
          <w:lang w:eastAsia="ar-SA"/>
        </w:rPr>
        <w:t xml:space="preserve">. W związku z powyższym zasadne jest podjęcie uchwały zmieniającej, a tym samym uzupełniającej program </w:t>
      </w:r>
      <w:r w:rsidRPr="00C52639">
        <w:rPr>
          <w:rFonts w:asciiTheme="minorHAnsi" w:hAnsiTheme="minorHAnsi" w:cs="Calibri"/>
          <w:bCs/>
          <w:sz w:val="22"/>
          <w:szCs w:val="22"/>
        </w:rPr>
        <w:t xml:space="preserve">współpracy Gminy Ostrowice </w:t>
      </w:r>
      <w:r w:rsidR="00F52E34" w:rsidRPr="00C52639">
        <w:rPr>
          <w:rFonts w:asciiTheme="minorHAnsi" w:hAnsiTheme="minorHAnsi" w:cs="Calibri"/>
          <w:bCs/>
          <w:sz w:val="22"/>
          <w:szCs w:val="22"/>
        </w:rPr>
        <w:br/>
      </w:r>
      <w:r w:rsidRPr="00C52639">
        <w:rPr>
          <w:rFonts w:asciiTheme="minorHAnsi" w:hAnsiTheme="minorHAnsi" w:cs="Calibri"/>
          <w:bCs/>
          <w:sz w:val="22"/>
          <w:szCs w:val="22"/>
        </w:rPr>
        <w:t>z organizacjami pozarządowymi oraz</w:t>
      </w:r>
      <w:r w:rsidRPr="00C52639">
        <w:rPr>
          <w:rFonts w:asciiTheme="minorHAnsi" w:hAnsiTheme="minorHAnsi" w:cs="Calibri"/>
          <w:bCs/>
          <w:sz w:val="22"/>
          <w:szCs w:val="22"/>
          <w:lang w:eastAsia="ar-SA"/>
        </w:rPr>
        <w:t xml:space="preserve"> innymi podmiotami </w:t>
      </w:r>
      <w:r w:rsidRPr="00C52639">
        <w:rPr>
          <w:rStyle w:val="Pogrubienie"/>
          <w:rFonts w:asciiTheme="minorHAnsi" w:hAnsiTheme="minorHAnsi" w:cs="Calibri"/>
          <w:b w:val="0"/>
          <w:sz w:val="22"/>
          <w:szCs w:val="22"/>
        </w:rPr>
        <w:t xml:space="preserve">prowadzącymi działalność pożytku publicznego  </w:t>
      </w:r>
      <w:r w:rsidRPr="00C52639">
        <w:rPr>
          <w:rFonts w:asciiTheme="minorHAnsi" w:eastAsia="Calibri" w:hAnsiTheme="minorHAnsi" w:cs="Calibri"/>
          <w:bCs/>
          <w:sz w:val="22"/>
          <w:szCs w:val="22"/>
          <w:lang w:eastAsia="ar-SA"/>
        </w:rPr>
        <w:t>na rok 2016 o brakujące elementy.</w:t>
      </w:r>
    </w:p>
    <w:p w:rsidR="00F94FFF" w:rsidRPr="00C52639" w:rsidRDefault="00F94FFF" w:rsidP="00F94FFF">
      <w:pPr>
        <w:pStyle w:val="Tekstpodstawowy"/>
        <w:spacing w:line="360" w:lineRule="auto"/>
        <w:jc w:val="both"/>
        <w:rPr>
          <w:sz w:val="22"/>
          <w:szCs w:val="22"/>
        </w:rPr>
      </w:pPr>
    </w:p>
    <w:sectPr w:rsidR="00F94FFF" w:rsidRPr="00C526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6409C8"/>
    <w:multiLevelType w:val="hybridMultilevel"/>
    <w:tmpl w:val="D31C901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C686550"/>
    <w:multiLevelType w:val="hybridMultilevel"/>
    <w:tmpl w:val="3FB68BA4"/>
    <w:lvl w:ilvl="0" w:tplc="099039D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BE637B"/>
    <w:multiLevelType w:val="hybridMultilevel"/>
    <w:tmpl w:val="BFB4F33C"/>
    <w:lvl w:ilvl="0" w:tplc="CFCE91C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573"/>
    <w:rsid w:val="00017286"/>
    <w:rsid w:val="001413C4"/>
    <w:rsid w:val="002F3D8C"/>
    <w:rsid w:val="00333970"/>
    <w:rsid w:val="004C7E3C"/>
    <w:rsid w:val="006628A9"/>
    <w:rsid w:val="00804C5C"/>
    <w:rsid w:val="009042FF"/>
    <w:rsid w:val="00977EFC"/>
    <w:rsid w:val="00986573"/>
    <w:rsid w:val="00AC782C"/>
    <w:rsid w:val="00BC0B07"/>
    <w:rsid w:val="00C1787B"/>
    <w:rsid w:val="00C52639"/>
    <w:rsid w:val="00C646E7"/>
    <w:rsid w:val="00D50E8C"/>
    <w:rsid w:val="00F52E34"/>
    <w:rsid w:val="00F94FFF"/>
    <w:rsid w:val="00FA2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90D337-9A3E-44CE-89D0-B32554D75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986573"/>
    <w:rPr>
      <w:b/>
      <w:bCs/>
    </w:rPr>
  </w:style>
  <w:style w:type="paragraph" w:customStyle="1" w:styleId="Default">
    <w:name w:val="Default"/>
    <w:basedOn w:val="Normalny"/>
    <w:rsid w:val="0098657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986573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86573"/>
    <w:rPr>
      <w:rFonts w:ascii="Times New Roman" w:eastAsia="Lucida Sans Unicode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2</Pages>
  <Words>404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User16</cp:lastModifiedBy>
  <cp:revision>9</cp:revision>
  <cp:lastPrinted>2015-12-21T08:40:00Z</cp:lastPrinted>
  <dcterms:created xsi:type="dcterms:W3CDTF">2015-12-15T09:25:00Z</dcterms:created>
  <dcterms:modified xsi:type="dcterms:W3CDTF">2016-01-05T07:29:00Z</dcterms:modified>
</cp:coreProperties>
</file>