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32D77" w:rsidTr="00332D77">
        <w:trPr>
          <w:tblCellSpacing w:w="15" w:type="dxa"/>
        </w:trPr>
        <w:tc>
          <w:tcPr>
            <w:tcW w:w="0" w:type="auto"/>
            <w:vAlign w:val="center"/>
          </w:tcPr>
          <w:p w:rsidR="00332D77" w:rsidRDefault="00332D7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32D77" w:rsidRDefault="00332D77">
            <w:pPr>
              <w:rPr>
                <w:sz w:val="24"/>
                <w:szCs w:val="24"/>
              </w:rPr>
            </w:pPr>
          </w:p>
        </w:tc>
      </w:tr>
    </w:tbl>
    <w:p w:rsidR="00453113" w:rsidRPr="00453113" w:rsidRDefault="00332D77" w:rsidP="00453113">
      <w:pPr>
        <w:pStyle w:val="Default"/>
        <w:spacing w:line="200" w:lineRule="atLeast"/>
        <w:jc w:val="right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453113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453113" w:rsidRPr="00453113">
        <w:rPr>
          <w:rFonts w:ascii="Calibri" w:hAnsi="Calibri" w:cs="Calibri"/>
          <w:b/>
          <w:bCs/>
          <w:color w:val="FF0000"/>
          <w:sz w:val="22"/>
          <w:szCs w:val="22"/>
        </w:rPr>
        <w:t>(projekt)</w:t>
      </w:r>
    </w:p>
    <w:p w:rsidR="00453113" w:rsidRPr="00763527" w:rsidRDefault="00453113" w:rsidP="0045311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Uchwała nr ….</w:t>
      </w:r>
    </w:p>
    <w:p w:rsidR="00453113" w:rsidRPr="00763527" w:rsidRDefault="00453113" w:rsidP="0045311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r w:rsidRPr="00763527">
        <w:rPr>
          <w:rFonts w:ascii="Calibri" w:hAnsi="Calibri" w:cs="Calibri"/>
          <w:b/>
          <w:bCs/>
          <w:sz w:val="22"/>
          <w:szCs w:val="22"/>
        </w:rPr>
        <w:t>Rady Gminy Ostrowice</w:t>
      </w:r>
    </w:p>
    <w:p w:rsidR="00453113" w:rsidRPr="00763527" w:rsidRDefault="00453113" w:rsidP="0045311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 dnia …………..</w:t>
      </w:r>
      <w:r w:rsidRPr="00763527">
        <w:rPr>
          <w:rFonts w:ascii="Calibri" w:hAnsi="Calibri" w:cs="Calibri"/>
          <w:b/>
          <w:bCs/>
          <w:sz w:val="22"/>
          <w:szCs w:val="22"/>
        </w:rPr>
        <w:t>r.</w:t>
      </w:r>
    </w:p>
    <w:p w:rsidR="00453113" w:rsidRPr="00763527" w:rsidRDefault="00453113" w:rsidP="0045311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453113" w:rsidRPr="00763527" w:rsidRDefault="00453113" w:rsidP="00453113">
      <w:pPr>
        <w:pStyle w:val="Default"/>
        <w:spacing w:line="200" w:lineRule="atLeast"/>
        <w:jc w:val="center"/>
        <w:rPr>
          <w:rStyle w:val="Pogrubienie"/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b/>
          <w:bCs/>
          <w:sz w:val="22"/>
          <w:szCs w:val="22"/>
        </w:rPr>
        <w:t>w sprawie uchwalenia rocznego programu współpracy Gminy Ostrowice z organizacjami pozarządowymi oraz</w:t>
      </w:r>
      <w:r w:rsidRPr="00763527">
        <w:rPr>
          <w:rFonts w:ascii="Calibri" w:hAnsi="Calibri" w:cs="Calibri"/>
          <w:b/>
          <w:bCs/>
          <w:color w:val="auto"/>
          <w:sz w:val="22"/>
          <w:szCs w:val="22"/>
          <w:lang w:eastAsia="ar-SA"/>
        </w:rPr>
        <w:t xml:space="preserve"> innymi podmiotami </w:t>
      </w:r>
      <w:r w:rsidRPr="00763527">
        <w:rPr>
          <w:rStyle w:val="Pogrubienie"/>
          <w:rFonts w:ascii="Calibri" w:hAnsi="Calibri" w:cs="Calibri"/>
          <w:sz w:val="22"/>
          <w:szCs w:val="22"/>
        </w:rPr>
        <w:t xml:space="preserve">prowadzącymi działalność pożytku publicznego </w:t>
      </w:r>
    </w:p>
    <w:p w:rsidR="00453113" w:rsidRPr="00763527" w:rsidRDefault="00453113" w:rsidP="00453113">
      <w:pPr>
        <w:pStyle w:val="Default"/>
        <w:spacing w:line="200" w:lineRule="atLeast"/>
        <w:jc w:val="center"/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</w:pPr>
      <w:r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  <w:t>na rok 2016</w:t>
      </w:r>
      <w:r w:rsidRPr="00763527"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  <w:t xml:space="preserve">. </w:t>
      </w:r>
    </w:p>
    <w:p w:rsidR="00453113" w:rsidRPr="00763527" w:rsidRDefault="00453113" w:rsidP="00453113">
      <w:pPr>
        <w:pStyle w:val="Tekstpodstawowy"/>
        <w:ind w:firstLine="709"/>
        <w:jc w:val="both"/>
        <w:rPr>
          <w:rFonts w:ascii="Calibri" w:eastAsia="Times New Roman" w:hAnsi="Calibri" w:cs="Calibri"/>
          <w:iCs/>
          <w:color w:val="000000"/>
          <w:sz w:val="22"/>
          <w:szCs w:val="22"/>
        </w:rPr>
      </w:pPr>
    </w:p>
    <w:p w:rsidR="00453113" w:rsidRPr="00763527" w:rsidRDefault="00453113" w:rsidP="00453113">
      <w:pPr>
        <w:pStyle w:val="Tekstpodstawowy"/>
        <w:ind w:firstLine="709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763527">
        <w:rPr>
          <w:rFonts w:ascii="Calibri" w:eastAsia="Times New Roman" w:hAnsi="Calibri" w:cs="Calibri"/>
          <w:iCs/>
          <w:color w:val="000000"/>
          <w:sz w:val="22"/>
          <w:szCs w:val="22"/>
        </w:rPr>
        <w:t>Na podstawie art. 18 ust. 2 pkt 15 ustawy z dnia 8 marca 1990 r. o samorządzie gminnym (tekst jednolity D</w:t>
      </w:r>
      <w:r w:rsidR="00332D77">
        <w:rPr>
          <w:rFonts w:ascii="Calibri" w:eastAsia="Times New Roman" w:hAnsi="Calibri" w:cs="Calibri"/>
          <w:iCs/>
          <w:color w:val="000000"/>
          <w:sz w:val="22"/>
          <w:szCs w:val="22"/>
        </w:rPr>
        <w:t xml:space="preserve">z. U. </w:t>
      </w:r>
      <w:r w:rsidR="004E316A">
        <w:rPr>
          <w:rFonts w:ascii="Calibri" w:eastAsia="Times New Roman" w:hAnsi="Calibri" w:cs="Calibri"/>
          <w:iCs/>
          <w:color w:val="000000"/>
          <w:sz w:val="22"/>
          <w:szCs w:val="22"/>
        </w:rPr>
        <w:t>z 2015 r. poz. 1515</w:t>
      </w:r>
      <w:r w:rsidRPr="00763527">
        <w:rPr>
          <w:rFonts w:ascii="Calibri" w:eastAsia="Times New Roman" w:hAnsi="Calibri" w:cs="Calibri"/>
          <w:iCs/>
          <w:sz w:val="22"/>
          <w:szCs w:val="22"/>
        </w:rPr>
        <w:t>) w związku z art. 5a  ustawy z dnia 24 kwietnia 2003 r. o działalności pożytku publicznego i o wolontar</w:t>
      </w:r>
      <w:r w:rsidR="004E316A">
        <w:rPr>
          <w:rFonts w:ascii="Calibri" w:eastAsia="Times New Roman" w:hAnsi="Calibri" w:cs="Calibri"/>
          <w:iCs/>
          <w:sz w:val="22"/>
          <w:szCs w:val="22"/>
        </w:rPr>
        <w:t xml:space="preserve">iacie </w:t>
      </w:r>
      <w:r w:rsidRPr="00763527">
        <w:rPr>
          <w:rFonts w:ascii="Calibri" w:eastAsia="Times New Roman" w:hAnsi="Calibri" w:cs="Calibri"/>
          <w:iCs/>
          <w:sz w:val="22"/>
          <w:szCs w:val="22"/>
        </w:rPr>
        <w:t xml:space="preserve">(tekst jednolity </w:t>
      </w:r>
      <w:r w:rsidRPr="00763527">
        <w:rPr>
          <w:rFonts w:ascii="Calibri" w:hAnsi="Calibri"/>
          <w:color w:val="000000"/>
          <w:sz w:val="22"/>
          <w:szCs w:val="22"/>
          <w:shd w:val="clear" w:color="auto" w:fill="FFFFFF"/>
        </w:rPr>
        <w:t xml:space="preserve">Dz. U. z 2014 r. poz. 1118; zm.: Dz. U. z 2014 r. </w:t>
      </w:r>
      <w:r w:rsidR="00332D77">
        <w:rPr>
          <w:rFonts w:ascii="Calibri" w:hAnsi="Calibri"/>
          <w:color w:val="000000"/>
          <w:sz w:val="22"/>
          <w:szCs w:val="22"/>
          <w:shd w:val="clear" w:color="auto" w:fill="FFFFFF"/>
        </w:rPr>
        <w:t>poz.1138,</w:t>
      </w:r>
      <w:r w:rsidRPr="00763527">
        <w:rPr>
          <w:rFonts w:ascii="Calibri" w:hAnsi="Calibri"/>
          <w:color w:val="000000"/>
          <w:sz w:val="22"/>
          <w:szCs w:val="22"/>
          <w:shd w:val="clear" w:color="auto" w:fill="FFFFFF"/>
        </w:rPr>
        <w:t xml:space="preserve"> 1146</w:t>
      </w:r>
      <w:r w:rsidR="00332D77">
        <w:rPr>
          <w:rFonts w:ascii="Calibri" w:hAnsi="Calibri"/>
          <w:color w:val="000000"/>
          <w:sz w:val="22"/>
          <w:szCs w:val="22"/>
          <w:shd w:val="clear" w:color="auto" w:fill="FFFFFF"/>
        </w:rPr>
        <w:t>: z 2015 r. poz. 1255, 1339</w:t>
      </w:r>
      <w:r w:rsidR="00332D77">
        <w:rPr>
          <w:rFonts w:ascii="Calibri" w:eastAsia="Times New Roman" w:hAnsi="Calibri" w:cs="Calibri"/>
          <w:iCs/>
          <w:sz w:val="22"/>
          <w:szCs w:val="22"/>
        </w:rPr>
        <w:t xml:space="preserve">), Rada Gminy Ostrowice </w:t>
      </w:r>
      <w:r w:rsidRPr="00763527">
        <w:rPr>
          <w:rFonts w:ascii="Calibri" w:eastAsia="Times New Roman" w:hAnsi="Calibri" w:cs="Calibri"/>
          <w:iCs/>
          <w:sz w:val="22"/>
          <w:szCs w:val="22"/>
        </w:rPr>
        <w:t>uchwala, co następuje:</w:t>
      </w:r>
    </w:p>
    <w:p w:rsidR="00453113" w:rsidRPr="00763527" w:rsidRDefault="00453113" w:rsidP="00453113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b/>
          <w:sz w:val="22"/>
          <w:szCs w:val="22"/>
        </w:rPr>
        <w:t>§ 1.</w:t>
      </w:r>
      <w:r w:rsidRPr="00763527">
        <w:rPr>
          <w:rFonts w:ascii="Calibri" w:hAnsi="Calibri" w:cs="Calibri"/>
          <w:sz w:val="22"/>
          <w:szCs w:val="22"/>
        </w:rPr>
        <w:t xml:space="preserve">  Uchwala się po przeprowadzonych konsultacjach roczny program współpracy Gminy Ostrowice </w:t>
      </w:r>
      <w:r w:rsidRPr="00763527">
        <w:rPr>
          <w:rFonts w:ascii="Calibri" w:hAnsi="Calibri" w:cs="Calibri"/>
          <w:sz w:val="22"/>
          <w:szCs w:val="22"/>
        </w:rPr>
        <w:br/>
        <w:t xml:space="preserve">z organizacjami pozarządowymi </w:t>
      </w:r>
      <w:r w:rsidRPr="00763527">
        <w:rPr>
          <w:rFonts w:ascii="Calibri" w:eastAsia="Calibri" w:hAnsi="Calibri" w:cs="Calibri"/>
          <w:color w:val="auto"/>
          <w:sz w:val="22"/>
          <w:szCs w:val="22"/>
          <w:lang w:eastAsia="ar-SA"/>
        </w:rPr>
        <w:t xml:space="preserve">oraz innymi podmiotami </w:t>
      </w:r>
      <w:r w:rsidRPr="00763527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prowadzącymi działalność pożytku publicznego </w:t>
      </w:r>
      <w:r>
        <w:rPr>
          <w:rFonts w:ascii="Calibri" w:eastAsia="Calibri" w:hAnsi="Calibri" w:cs="Calibri"/>
          <w:color w:val="auto"/>
          <w:sz w:val="22"/>
          <w:szCs w:val="22"/>
          <w:lang w:eastAsia="ar-SA"/>
        </w:rPr>
        <w:t>na rok 2016</w:t>
      </w:r>
      <w:r w:rsidRPr="00763527">
        <w:rPr>
          <w:rFonts w:ascii="Calibri" w:eastAsia="Calibri" w:hAnsi="Calibri" w:cs="Calibri"/>
          <w:color w:val="auto"/>
          <w:sz w:val="22"/>
          <w:szCs w:val="22"/>
          <w:lang w:eastAsia="ar-SA"/>
        </w:rPr>
        <w:t xml:space="preserve">. </w:t>
      </w:r>
      <w:r w:rsidRPr="00763527">
        <w:rPr>
          <w:rFonts w:ascii="Calibri" w:hAnsi="Calibri" w:cs="Calibri"/>
          <w:sz w:val="22"/>
          <w:szCs w:val="22"/>
        </w:rPr>
        <w:t xml:space="preserve"> </w:t>
      </w:r>
    </w:p>
    <w:p w:rsidR="00453113" w:rsidRPr="00763527" w:rsidRDefault="00453113" w:rsidP="00453113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sz w:val="22"/>
          <w:szCs w:val="22"/>
        </w:rPr>
        <w:t xml:space="preserve"> </w:t>
      </w:r>
    </w:p>
    <w:p w:rsidR="00453113" w:rsidRPr="00763527" w:rsidRDefault="00453113" w:rsidP="00453113">
      <w:pPr>
        <w:jc w:val="both"/>
        <w:rPr>
          <w:rFonts w:cs="Calibri"/>
          <w:bCs/>
        </w:rPr>
      </w:pPr>
      <w:r w:rsidRPr="00763527">
        <w:rPr>
          <w:rFonts w:cs="Calibri"/>
          <w:b/>
        </w:rPr>
        <w:t>§ 2.</w:t>
      </w:r>
      <w:r w:rsidRPr="00763527">
        <w:rPr>
          <w:rFonts w:cs="Calibri"/>
        </w:rPr>
        <w:t xml:space="preserve"> </w:t>
      </w:r>
      <w:r w:rsidRPr="00763527">
        <w:rPr>
          <w:rFonts w:cs="Calibri"/>
          <w:bCs/>
        </w:rPr>
        <w:t>Program współpracy Gminy Ostrowice z organizacjami pozarządowymi określa ogólne formy, zasady oraz zakres współpracy Gminy Ostrowice z organizacjami pozarządowymi prowadzącymi na terenie Gminy Ostrowice działalność statutową jednostek w zakresie odpowiadającym zadaniom ustawowym Gminy</w:t>
      </w:r>
    </w:p>
    <w:p w:rsidR="00453113" w:rsidRPr="00763527" w:rsidRDefault="00453113" w:rsidP="00453113">
      <w:pPr>
        <w:jc w:val="both"/>
        <w:rPr>
          <w:rFonts w:cs="Calibri"/>
        </w:rPr>
      </w:pPr>
      <w:r w:rsidRPr="00763527">
        <w:rPr>
          <w:rFonts w:cs="Calibri"/>
        </w:rPr>
        <w:t>1. MIEJSCE REALIZACJI - Gmina Ostrowice</w:t>
      </w:r>
    </w:p>
    <w:p w:rsidR="00453113" w:rsidRPr="00763527" w:rsidRDefault="00453113" w:rsidP="00453113">
      <w:pPr>
        <w:jc w:val="both"/>
        <w:rPr>
          <w:rFonts w:cs="Calibri"/>
        </w:rPr>
      </w:pPr>
      <w:r w:rsidRPr="00763527">
        <w:rPr>
          <w:rFonts w:cs="Calibri"/>
        </w:rPr>
        <w:t>2. ADRESACI PROGRAMU:</w:t>
      </w:r>
    </w:p>
    <w:p w:rsidR="00453113" w:rsidRPr="00763527" w:rsidRDefault="00453113" w:rsidP="00453113">
      <w:pPr>
        <w:jc w:val="both"/>
        <w:rPr>
          <w:rFonts w:cs="Calibri"/>
        </w:rPr>
      </w:pPr>
      <w:r w:rsidRPr="00763527">
        <w:rPr>
          <w:rFonts w:cs="Calibri"/>
        </w:rPr>
        <w:t>1) organizacje pozarządowe,</w:t>
      </w:r>
    </w:p>
    <w:p w:rsidR="00453113" w:rsidRPr="00763527" w:rsidRDefault="00453113" w:rsidP="00453113">
      <w:pPr>
        <w:rPr>
          <w:rFonts w:cs="Calibri"/>
        </w:rPr>
      </w:pPr>
      <w:r w:rsidRPr="00763527">
        <w:rPr>
          <w:rFonts w:cs="Calibri"/>
        </w:rPr>
        <w:t>2) podmioty, o których mowa w art. 3 ust. 3 ustawy z dnia 24 kwietnia 2003 r. o działalności pożytku publicznego i o wolontariacie.</w:t>
      </w:r>
    </w:p>
    <w:p w:rsidR="00453113" w:rsidRPr="00763527" w:rsidRDefault="00453113" w:rsidP="00453113">
      <w:pPr>
        <w:rPr>
          <w:rFonts w:cs="Calibri"/>
        </w:rPr>
      </w:pPr>
      <w:r w:rsidRPr="00763527">
        <w:rPr>
          <w:rFonts w:cs="Calibri"/>
        </w:rPr>
        <w:br/>
      </w:r>
      <w:r w:rsidRPr="00763527">
        <w:rPr>
          <w:rFonts w:cs="Calibri"/>
          <w:b/>
          <w:bCs/>
        </w:rPr>
        <w:t>§ 3.</w:t>
      </w:r>
      <w:r w:rsidRPr="00763527">
        <w:rPr>
          <w:rFonts w:cs="Calibri"/>
          <w:bCs/>
        </w:rPr>
        <w:t xml:space="preserve"> </w:t>
      </w:r>
      <w:r w:rsidRPr="00763527">
        <w:rPr>
          <w:rFonts w:cs="Calibri"/>
        </w:rPr>
        <w:t>Ilekroć w Programie jest mowa o:</w:t>
      </w:r>
    </w:p>
    <w:p w:rsidR="00453113" w:rsidRPr="00763527" w:rsidRDefault="00453113" w:rsidP="00453113">
      <w:pPr>
        <w:numPr>
          <w:ilvl w:val="0"/>
          <w:numId w:val="1"/>
        </w:numPr>
        <w:tabs>
          <w:tab w:val="clear" w:pos="660"/>
          <w:tab w:val="num" w:pos="284"/>
          <w:tab w:val="center" w:pos="8856"/>
          <w:tab w:val="right" w:pos="13392"/>
        </w:tabs>
        <w:suppressAutoHyphens/>
        <w:spacing w:after="0" w:line="240" w:lineRule="auto"/>
        <w:jc w:val="both"/>
        <w:rPr>
          <w:rFonts w:cs="Calibri"/>
        </w:rPr>
      </w:pPr>
      <w:r w:rsidRPr="00763527">
        <w:rPr>
          <w:rFonts w:cs="Calibri"/>
          <w:b/>
        </w:rPr>
        <w:t>ustawie</w:t>
      </w:r>
      <w:r w:rsidRPr="00763527">
        <w:rPr>
          <w:rFonts w:cs="Calibri"/>
        </w:rPr>
        <w:t xml:space="preserve"> – należy przez to rozumieć ustawę z dnia 24 kwietnia 2003 r. o działalności pożytku publicznego i wolontariacie (tekst jednolity </w:t>
      </w:r>
      <w:r w:rsidRPr="00763527">
        <w:rPr>
          <w:color w:val="000000"/>
          <w:shd w:val="clear" w:color="auto" w:fill="FFFFFF"/>
        </w:rPr>
        <w:t>Dz. U. z 2014 r. poz. 1118 ze zm</w:t>
      </w:r>
      <w:r w:rsidRPr="00763527">
        <w:rPr>
          <w:rFonts w:cs="Calibri"/>
        </w:rPr>
        <w:t>.)</w:t>
      </w:r>
    </w:p>
    <w:p w:rsidR="00453113" w:rsidRPr="00763527" w:rsidRDefault="00453113" w:rsidP="00453113">
      <w:pPr>
        <w:numPr>
          <w:ilvl w:val="0"/>
          <w:numId w:val="1"/>
        </w:numPr>
        <w:tabs>
          <w:tab w:val="clear" w:pos="660"/>
          <w:tab w:val="num" w:pos="284"/>
          <w:tab w:val="center" w:pos="8856"/>
          <w:tab w:val="right" w:pos="13392"/>
        </w:tabs>
        <w:suppressAutoHyphens/>
        <w:spacing w:after="0" w:line="240" w:lineRule="auto"/>
        <w:jc w:val="both"/>
        <w:rPr>
          <w:rFonts w:cs="Calibri"/>
        </w:rPr>
      </w:pPr>
      <w:r w:rsidRPr="00763527">
        <w:rPr>
          <w:rFonts w:cs="Calibri"/>
          <w:b/>
        </w:rPr>
        <w:t>organizacjach pozarządowych</w:t>
      </w:r>
      <w:r w:rsidRPr="00763527">
        <w:rPr>
          <w:rFonts w:cs="Calibri"/>
        </w:rPr>
        <w:t xml:space="preserve"> – należy przez to rozumieć organizacje pozarządowe oraz podmioty, o których mowa w art. 3 ust. 3 ustawy z dnia 24 kwietnia 2003 r. </w:t>
      </w:r>
      <w:r w:rsidRPr="00763527">
        <w:rPr>
          <w:rFonts w:cs="Calibri"/>
        </w:rPr>
        <w:br/>
        <w:t xml:space="preserve">o działalności pożytku publicznego i wolontariacie (tekst jednolity </w:t>
      </w:r>
      <w:r w:rsidRPr="00763527">
        <w:rPr>
          <w:color w:val="000000"/>
          <w:shd w:val="clear" w:color="auto" w:fill="FFFFFF"/>
        </w:rPr>
        <w:t>Dz. U. z 2014 r. poz. 1118 ze zm.</w:t>
      </w:r>
      <w:r w:rsidRPr="00763527">
        <w:rPr>
          <w:rFonts w:cs="Calibri"/>
        </w:rPr>
        <w:t>)</w:t>
      </w:r>
    </w:p>
    <w:p w:rsidR="00453113" w:rsidRPr="00763527" w:rsidRDefault="00453113" w:rsidP="00453113">
      <w:pPr>
        <w:numPr>
          <w:ilvl w:val="0"/>
          <w:numId w:val="1"/>
        </w:numPr>
        <w:tabs>
          <w:tab w:val="num" w:pos="284"/>
          <w:tab w:val="center" w:pos="8856"/>
          <w:tab w:val="right" w:pos="13392"/>
        </w:tabs>
        <w:suppressAutoHyphens/>
        <w:spacing w:after="0" w:line="240" w:lineRule="auto"/>
        <w:jc w:val="both"/>
        <w:rPr>
          <w:rFonts w:cs="Calibri"/>
        </w:rPr>
      </w:pPr>
      <w:r w:rsidRPr="00763527">
        <w:rPr>
          <w:rFonts w:cs="Calibri"/>
          <w:b/>
        </w:rPr>
        <w:t>programie</w:t>
      </w:r>
      <w:r w:rsidRPr="00763527">
        <w:rPr>
          <w:rFonts w:cs="Calibri"/>
        </w:rPr>
        <w:t xml:space="preserve"> – należy przez to rozumieć roczny program współpracy Gminy Ostrowice  z organizacjami pozarządowymi oraz innymi  podmiotami prowadzącymi działalność pożytku publicznego, o których mowa w art. 3 ust. 3 ustawy z dnia 24 kwietnia 2003 r. o działalności pożytku publicznego i wolontariacie na rok 2015, </w:t>
      </w:r>
    </w:p>
    <w:p w:rsidR="00453113" w:rsidRPr="00763527" w:rsidRDefault="00453113" w:rsidP="00453113">
      <w:pPr>
        <w:numPr>
          <w:ilvl w:val="0"/>
          <w:numId w:val="1"/>
        </w:numPr>
        <w:tabs>
          <w:tab w:val="clear" w:pos="660"/>
          <w:tab w:val="num" w:pos="284"/>
          <w:tab w:val="center" w:pos="8856"/>
          <w:tab w:val="right" w:pos="13392"/>
        </w:tabs>
        <w:suppressAutoHyphens/>
        <w:spacing w:after="0" w:line="240" w:lineRule="auto"/>
        <w:ind w:left="1277" w:hanging="1277"/>
        <w:jc w:val="both"/>
        <w:rPr>
          <w:rFonts w:cs="Calibri"/>
        </w:rPr>
      </w:pPr>
      <w:r w:rsidRPr="00763527">
        <w:rPr>
          <w:rFonts w:cs="Calibri"/>
          <w:b/>
        </w:rPr>
        <w:t xml:space="preserve">konkursie </w:t>
      </w:r>
      <w:r w:rsidRPr="00763527">
        <w:rPr>
          <w:rFonts w:cs="Calibri"/>
        </w:rPr>
        <w:t>– należy przez to rozumieć otwarty konkurs ofert.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 w:cs="Calibri"/>
          <w:b/>
          <w:bCs w:val="0"/>
          <w:sz w:val="22"/>
          <w:szCs w:val="22"/>
        </w:rPr>
      </w:pP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b/>
          <w:bCs w:val="0"/>
          <w:sz w:val="22"/>
          <w:szCs w:val="22"/>
        </w:rPr>
        <w:t>§ 4. Cel główny i cele szczegółowe programu.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 w:cs="Calibri"/>
          <w:sz w:val="22"/>
          <w:szCs w:val="22"/>
        </w:rPr>
      </w:pPr>
    </w:p>
    <w:p w:rsidR="00453113" w:rsidRPr="00763527" w:rsidRDefault="00453113" w:rsidP="00453113">
      <w:pPr>
        <w:numPr>
          <w:ilvl w:val="0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cs="Calibri"/>
        </w:rPr>
      </w:pPr>
      <w:r w:rsidRPr="00763527">
        <w:rPr>
          <w:rFonts w:cs="Calibri"/>
        </w:rPr>
        <w:lastRenderedPageBreak/>
        <w:t>Celem głównym programu jest budowanie kapitału społecznego i partnerskich relacji między  Gminą Ostrowice a zorganizowanymi grupami mieszkańców, które pozwolą na zaspokajanie potrzeb oraz przyczynią się do skutecznego i efektywnego rozwiązania problemów lokalnych poprzez aktywność obywatelską.</w:t>
      </w:r>
    </w:p>
    <w:p w:rsidR="00453113" w:rsidRPr="00763527" w:rsidRDefault="00453113" w:rsidP="00453113">
      <w:pPr>
        <w:numPr>
          <w:ilvl w:val="0"/>
          <w:numId w:val="14"/>
        </w:numPr>
        <w:ind w:left="284" w:hanging="284"/>
        <w:jc w:val="both"/>
        <w:rPr>
          <w:rFonts w:cs="Calibri"/>
        </w:rPr>
      </w:pPr>
      <w:r w:rsidRPr="00763527">
        <w:rPr>
          <w:rFonts w:cs="Calibri"/>
        </w:rPr>
        <w:t>Celami szczegółowymi współpracy są:</w:t>
      </w:r>
    </w:p>
    <w:p w:rsidR="00453113" w:rsidRPr="00763527" w:rsidRDefault="00453113" w:rsidP="00453113">
      <w:pPr>
        <w:numPr>
          <w:ilvl w:val="1"/>
          <w:numId w:val="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podnoszenie standardów współpracy Gminy Ostrowice z organizacjami pozarządowymi,</w:t>
      </w:r>
    </w:p>
    <w:p w:rsidR="00453113" w:rsidRPr="00763527" w:rsidRDefault="00453113" w:rsidP="00453113">
      <w:pPr>
        <w:numPr>
          <w:ilvl w:val="1"/>
          <w:numId w:val="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stworzenie warunków do zwiększania aktywności mieszkańców,</w:t>
      </w:r>
    </w:p>
    <w:p w:rsidR="00453113" w:rsidRPr="00763527" w:rsidRDefault="00453113" w:rsidP="00453113">
      <w:pPr>
        <w:numPr>
          <w:ilvl w:val="1"/>
          <w:numId w:val="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wykorzystanie możliwości i potencjału organizacji pozarządowych,</w:t>
      </w:r>
    </w:p>
    <w:p w:rsidR="00453113" w:rsidRPr="00763527" w:rsidRDefault="00453113" w:rsidP="00453113">
      <w:pPr>
        <w:numPr>
          <w:ilvl w:val="1"/>
          <w:numId w:val="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prowadzenie nowatorskich i bardziej efektywnych działań na rzecz mieszkańców,</w:t>
      </w:r>
    </w:p>
    <w:p w:rsidR="00453113" w:rsidRPr="00763527" w:rsidRDefault="00453113" w:rsidP="00453113">
      <w:pPr>
        <w:numPr>
          <w:ilvl w:val="1"/>
          <w:numId w:val="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efektywne i racjonalne wykorzystanie środków publicznych,</w:t>
      </w:r>
    </w:p>
    <w:p w:rsidR="00453113" w:rsidRPr="00763527" w:rsidRDefault="00453113" w:rsidP="00453113">
      <w:pPr>
        <w:numPr>
          <w:ilvl w:val="1"/>
          <w:numId w:val="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zwiększenie udziału mieszkańców w rozwiązywaniu lokalnych problemów.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jc w:val="left"/>
        <w:rPr>
          <w:rFonts w:ascii="Calibri" w:hAnsi="Calibri" w:cs="Calibri"/>
          <w:b/>
          <w:sz w:val="22"/>
          <w:szCs w:val="22"/>
        </w:rPr>
      </w:pPr>
    </w:p>
    <w:p w:rsidR="00453113" w:rsidRPr="00763527" w:rsidRDefault="00453113" w:rsidP="00453113">
      <w:pPr>
        <w:pStyle w:val="Default"/>
        <w:spacing w:line="276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763527">
        <w:rPr>
          <w:rFonts w:ascii="Calibri" w:hAnsi="Calibri" w:cs="Calibri"/>
          <w:b/>
          <w:sz w:val="22"/>
          <w:szCs w:val="22"/>
        </w:rPr>
        <w:t xml:space="preserve">§ 5. </w:t>
      </w:r>
      <w:r w:rsidRPr="00763527">
        <w:rPr>
          <w:rFonts w:ascii="Calibri" w:eastAsia="Calibri" w:hAnsi="Calibri" w:cs="Calibri"/>
          <w:b/>
          <w:bCs/>
          <w:sz w:val="22"/>
          <w:szCs w:val="22"/>
        </w:rPr>
        <w:t>Zasady  współpracy.</w:t>
      </w:r>
    </w:p>
    <w:p w:rsidR="00453113" w:rsidRPr="00763527" w:rsidRDefault="00453113" w:rsidP="00453113">
      <w:pPr>
        <w:pStyle w:val="Default"/>
        <w:spacing w:line="276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763527">
        <w:rPr>
          <w:rFonts w:ascii="Calibri" w:eastAsia="Calibri" w:hAnsi="Calibri" w:cs="Calibri"/>
          <w:bCs/>
          <w:sz w:val="22"/>
          <w:szCs w:val="22"/>
        </w:rPr>
        <w:br/>
      </w:r>
      <w:r w:rsidRPr="00763527">
        <w:rPr>
          <w:rFonts w:ascii="Calibri" w:hAnsi="Calibri" w:cs="Calibri"/>
          <w:sz w:val="22"/>
          <w:szCs w:val="22"/>
        </w:rPr>
        <w:t>1. Współpraca z organizacjami pozarządowymi w Gminie Ostrowice opiera się na następujących zasadach:</w:t>
      </w:r>
    </w:p>
    <w:p w:rsidR="00453113" w:rsidRPr="00763527" w:rsidRDefault="00453113" w:rsidP="00453113">
      <w:pPr>
        <w:numPr>
          <w:ilvl w:val="0"/>
          <w:numId w:val="17"/>
        </w:numPr>
        <w:suppressAutoHyphens/>
        <w:spacing w:after="0"/>
        <w:ind w:left="284" w:hanging="284"/>
        <w:jc w:val="both"/>
        <w:rPr>
          <w:rFonts w:cs="Calibri"/>
        </w:rPr>
      </w:pPr>
      <w:r w:rsidRPr="00763527">
        <w:rPr>
          <w:rFonts w:cs="Calibri"/>
          <w:b/>
          <w:i/>
        </w:rPr>
        <w:t>pomocniczości –</w:t>
      </w:r>
      <w:r w:rsidRPr="00763527">
        <w:rPr>
          <w:rFonts w:cs="Calibri"/>
          <w:b/>
          <w:i/>
          <w:color w:val="FF0000"/>
        </w:rPr>
        <w:t xml:space="preserve"> </w:t>
      </w:r>
      <w:r w:rsidRPr="00763527">
        <w:rPr>
          <w:rFonts w:cs="Calibri"/>
        </w:rPr>
        <w:t xml:space="preserve">Gmina Ostrowice udziela pomocy organizacjom pozarządowym w niezbędnym zakresie, uzasadnionymi potrzebami wspólnoty samorządowej, </w:t>
      </w:r>
    </w:p>
    <w:p w:rsidR="00453113" w:rsidRPr="00763527" w:rsidRDefault="00453113" w:rsidP="00453113">
      <w:pPr>
        <w:numPr>
          <w:ilvl w:val="0"/>
          <w:numId w:val="17"/>
        </w:numPr>
        <w:suppressAutoHyphens/>
        <w:spacing w:after="0"/>
        <w:ind w:left="284" w:hanging="284"/>
        <w:jc w:val="both"/>
        <w:rPr>
          <w:rFonts w:cs="Calibri"/>
        </w:rPr>
      </w:pPr>
      <w:r w:rsidRPr="00763527">
        <w:rPr>
          <w:rFonts w:cs="Calibri"/>
          <w:b/>
          <w:i/>
        </w:rPr>
        <w:t xml:space="preserve">partnerstwa </w:t>
      </w:r>
      <w:r w:rsidRPr="00763527">
        <w:rPr>
          <w:rFonts w:cs="Calibri"/>
        </w:rPr>
        <w:t>– współpracy równorzędnych dla siebie podmiotów w rozwiązywaniu wspólnie zdefiniowanych problemów i osiąganiu razem wytycznych celów,</w:t>
      </w:r>
    </w:p>
    <w:p w:rsidR="00453113" w:rsidRPr="00763527" w:rsidRDefault="00453113" w:rsidP="00453113">
      <w:pPr>
        <w:numPr>
          <w:ilvl w:val="0"/>
          <w:numId w:val="17"/>
        </w:numPr>
        <w:suppressAutoHyphens/>
        <w:spacing w:after="0"/>
        <w:ind w:left="284" w:hanging="284"/>
        <w:jc w:val="both"/>
        <w:rPr>
          <w:rFonts w:cs="Calibri"/>
        </w:rPr>
      </w:pPr>
      <w:r w:rsidRPr="00763527">
        <w:rPr>
          <w:rFonts w:cs="Calibri"/>
          <w:b/>
          <w:i/>
        </w:rPr>
        <w:t xml:space="preserve">suwerenności </w:t>
      </w:r>
      <w:r w:rsidRPr="00763527">
        <w:rPr>
          <w:rFonts w:cs="Calibri"/>
        </w:rPr>
        <w:t>– poszanowania autonomii gminy i organizacji pozarządowych i nie narzucania  sobie wzajemnie zadań a posiadania  zdolności do bycia podmiotem prawa,</w:t>
      </w:r>
    </w:p>
    <w:p w:rsidR="00453113" w:rsidRPr="00763527" w:rsidRDefault="00453113" w:rsidP="00453113">
      <w:pPr>
        <w:numPr>
          <w:ilvl w:val="0"/>
          <w:numId w:val="17"/>
        </w:numPr>
        <w:suppressAutoHyphens/>
        <w:spacing w:after="0"/>
        <w:ind w:left="284" w:hanging="284"/>
        <w:jc w:val="both"/>
        <w:rPr>
          <w:rFonts w:cs="Calibri"/>
        </w:rPr>
      </w:pPr>
      <w:r w:rsidRPr="00763527">
        <w:rPr>
          <w:rFonts w:cs="Calibri"/>
          <w:b/>
          <w:i/>
        </w:rPr>
        <w:t>efektywności</w:t>
      </w:r>
      <w:r w:rsidRPr="00763527">
        <w:rPr>
          <w:rFonts w:cs="Calibri"/>
        </w:rPr>
        <w:t xml:space="preserve"> – wspólnego dążenia do osiągnięcia możliwie najlepszych efektów realizacji zadań publicznych,</w:t>
      </w:r>
    </w:p>
    <w:p w:rsidR="00453113" w:rsidRPr="00763527" w:rsidRDefault="00453113" w:rsidP="00453113">
      <w:pPr>
        <w:numPr>
          <w:ilvl w:val="0"/>
          <w:numId w:val="17"/>
        </w:numPr>
        <w:suppressAutoHyphens/>
        <w:spacing w:after="0"/>
        <w:ind w:left="284" w:hanging="284"/>
        <w:jc w:val="both"/>
        <w:rPr>
          <w:rFonts w:cs="Calibri"/>
        </w:rPr>
      </w:pPr>
      <w:r w:rsidRPr="00763527">
        <w:rPr>
          <w:rFonts w:cs="Calibri"/>
          <w:b/>
          <w:i/>
        </w:rPr>
        <w:t>uczciwej konkurencji</w:t>
      </w:r>
      <w:r w:rsidRPr="00763527">
        <w:rPr>
          <w:rFonts w:cs="Calibri"/>
        </w:rPr>
        <w:t xml:space="preserve"> </w:t>
      </w:r>
      <w:r w:rsidRPr="00763527">
        <w:rPr>
          <w:rFonts w:cs="Calibri"/>
          <w:b/>
          <w:i/>
        </w:rPr>
        <w:t xml:space="preserve">– </w:t>
      </w:r>
      <w:r w:rsidRPr="00763527">
        <w:rPr>
          <w:rFonts w:cs="Calibri"/>
        </w:rPr>
        <w:t>równego traktowania</w:t>
      </w:r>
      <w:r w:rsidRPr="00763527">
        <w:rPr>
          <w:rFonts w:cs="Calibri"/>
          <w:b/>
          <w:i/>
        </w:rPr>
        <w:t xml:space="preserve"> </w:t>
      </w:r>
      <w:r w:rsidRPr="00763527">
        <w:rPr>
          <w:rFonts w:cs="Calibri"/>
        </w:rPr>
        <w:t>wszystkich podmiotów w zakresie  wykonywanych działań,</w:t>
      </w:r>
    </w:p>
    <w:p w:rsidR="00453113" w:rsidRPr="00763527" w:rsidRDefault="00453113" w:rsidP="00453113">
      <w:pPr>
        <w:numPr>
          <w:ilvl w:val="0"/>
          <w:numId w:val="17"/>
        </w:numPr>
        <w:suppressAutoHyphens/>
        <w:spacing w:after="0"/>
        <w:ind w:left="284" w:hanging="284"/>
        <w:jc w:val="both"/>
        <w:rPr>
          <w:rFonts w:cs="Calibri"/>
        </w:rPr>
      </w:pPr>
      <w:r w:rsidRPr="00763527">
        <w:rPr>
          <w:rFonts w:cs="Calibri"/>
          <w:b/>
          <w:i/>
        </w:rPr>
        <w:t>jawności</w:t>
      </w:r>
      <w:r w:rsidRPr="00763527">
        <w:rPr>
          <w:rFonts w:cs="Calibri"/>
        </w:rPr>
        <w:t xml:space="preserve"> – dotyczącej procedur postępowania przy realizacji zadań publicznych przez organizacje pozarządowe, sposobu udzielania oraz wykonania zadań.</w:t>
      </w:r>
    </w:p>
    <w:p w:rsidR="00453113" w:rsidRPr="00763527" w:rsidRDefault="00453113" w:rsidP="00453113">
      <w:pPr>
        <w:suppressAutoHyphens/>
        <w:spacing w:after="0"/>
        <w:ind w:left="993"/>
        <w:jc w:val="both"/>
        <w:rPr>
          <w:rFonts w:cs="Calibri"/>
        </w:rPr>
      </w:pPr>
    </w:p>
    <w:p w:rsidR="00453113" w:rsidRPr="00763527" w:rsidRDefault="00453113" w:rsidP="00453113">
      <w:pPr>
        <w:rPr>
          <w:b/>
        </w:rPr>
      </w:pPr>
      <w:r w:rsidRPr="00763527">
        <w:rPr>
          <w:rFonts w:cs="Calibri"/>
          <w:b/>
        </w:rPr>
        <w:t xml:space="preserve">§ 6. </w:t>
      </w:r>
      <w:r w:rsidRPr="00763527">
        <w:rPr>
          <w:b/>
        </w:rPr>
        <w:t>Zakres przedmiotowy.</w:t>
      </w:r>
    </w:p>
    <w:p w:rsidR="00486C75" w:rsidRPr="00486C75" w:rsidRDefault="00453113" w:rsidP="00453113">
      <w:pPr>
        <w:pStyle w:val="Standard"/>
        <w:numPr>
          <w:ilvl w:val="0"/>
          <w:numId w:val="18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763527">
        <w:rPr>
          <w:rFonts w:ascii="Calibri" w:hAnsi="Calibri"/>
          <w:sz w:val="22"/>
          <w:szCs w:val="22"/>
        </w:rPr>
        <w:t xml:space="preserve">Przedmiotem współpracy z organizacjami pozarządowymi jest realizacja zadań gminy określonych przepisami prawa, mieszczących się w katalogu zadań należących do sfery </w:t>
      </w:r>
      <w:r w:rsidRPr="00763527">
        <w:rPr>
          <w:rFonts w:ascii="Calibri" w:eastAsia="Times New Roman" w:hAnsi="Calibri" w:cs="Calibri"/>
          <w:iCs/>
          <w:sz w:val="22"/>
          <w:szCs w:val="22"/>
        </w:rPr>
        <w:t>zadań publicznych – wymienionych w art. 4 ust. 1 ust</w:t>
      </w:r>
      <w:r w:rsidR="00486C75">
        <w:rPr>
          <w:rFonts w:ascii="Calibri" w:eastAsia="Times New Roman" w:hAnsi="Calibri" w:cs="Calibri"/>
          <w:iCs/>
          <w:sz w:val="22"/>
          <w:szCs w:val="22"/>
        </w:rPr>
        <w:t xml:space="preserve">awy z dnia 24 kwietnia 2003 r. </w:t>
      </w:r>
      <w:r w:rsidRPr="00763527">
        <w:rPr>
          <w:rFonts w:ascii="Calibri" w:eastAsia="Times New Roman" w:hAnsi="Calibri" w:cs="Calibri"/>
          <w:iCs/>
          <w:sz w:val="22"/>
          <w:szCs w:val="22"/>
        </w:rPr>
        <w:t>o działalności pożytku publicznego</w:t>
      </w:r>
    </w:p>
    <w:p w:rsidR="00453113" w:rsidRPr="00763527" w:rsidRDefault="00453113" w:rsidP="00486C75">
      <w:pPr>
        <w:pStyle w:val="Standard"/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763527">
        <w:rPr>
          <w:rFonts w:ascii="Calibri" w:eastAsia="Times New Roman" w:hAnsi="Calibri" w:cs="Calibri"/>
          <w:iCs/>
          <w:sz w:val="22"/>
          <w:szCs w:val="22"/>
        </w:rPr>
        <w:t xml:space="preserve"> i o wolontariacie.</w:t>
      </w:r>
    </w:p>
    <w:p w:rsidR="00453113" w:rsidRPr="00763527" w:rsidRDefault="00453113" w:rsidP="00453113">
      <w:pPr>
        <w:pStyle w:val="Standard"/>
        <w:numPr>
          <w:ilvl w:val="0"/>
          <w:numId w:val="18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763527">
        <w:rPr>
          <w:rFonts w:ascii="Calibri" w:hAnsi="Calibri"/>
          <w:sz w:val="22"/>
          <w:szCs w:val="22"/>
        </w:rPr>
        <w:t>Zakres przedmiotowy dotyczy w szczególności następujących obszarów:</w:t>
      </w:r>
    </w:p>
    <w:p w:rsidR="00453113" w:rsidRDefault="00BC7EFF" w:rsidP="00453113">
      <w:pPr>
        <w:numPr>
          <w:ilvl w:val="0"/>
          <w:numId w:val="16"/>
        </w:numPr>
        <w:spacing w:after="0"/>
        <w:ind w:left="284" w:hanging="284"/>
      </w:pPr>
      <w:r w:rsidRPr="00763527">
        <w:t>O</w:t>
      </w:r>
      <w:r w:rsidR="00453113" w:rsidRPr="00763527">
        <w:t>chrony</w:t>
      </w:r>
      <w:r>
        <w:t xml:space="preserve"> i promocji </w:t>
      </w:r>
      <w:r w:rsidR="00453113" w:rsidRPr="00763527">
        <w:t xml:space="preserve"> zdrow</w:t>
      </w:r>
      <w:r>
        <w:t>ia:</w:t>
      </w:r>
    </w:p>
    <w:p w:rsidR="00453113" w:rsidRPr="00763527" w:rsidRDefault="00453113" w:rsidP="00453113">
      <w:pPr>
        <w:numPr>
          <w:ilvl w:val="0"/>
          <w:numId w:val="16"/>
        </w:numPr>
        <w:spacing w:after="0"/>
        <w:ind w:left="284" w:hanging="284"/>
      </w:pPr>
      <w:r w:rsidRPr="00763527">
        <w:t>turystyki,</w:t>
      </w:r>
    </w:p>
    <w:p w:rsidR="00453113" w:rsidRPr="00763527" w:rsidRDefault="00453113" w:rsidP="00453113">
      <w:pPr>
        <w:numPr>
          <w:ilvl w:val="0"/>
          <w:numId w:val="16"/>
        </w:numPr>
        <w:spacing w:after="0"/>
        <w:ind w:left="284" w:hanging="284"/>
      </w:pPr>
      <w:r w:rsidRPr="00763527">
        <w:t>sportu,</w:t>
      </w:r>
      <w:bookmarkStart w:id="0" w:name="_GoBack"/>
      <w:bookmarkEnd w:id="0"/>
    </w:p>
    <w:p w:rsidR="00453113" w:rsidRPr="00763527" w:rsidRDefault="00453113" w:rsidP="00453113">
      <w:pPr>
        <w:numPr>
          <w:ilvl w:val="0"/>
          <w:numId w:val="16"/>
        </w:numPr>
        <w:spacing w:after="0"/>
        <w:ind w:left="284" w:hanging="284"/>
      </w:pPr>
      <w:r w:rsidRPr="00763527">
        <w:t>integracji społeczeństwa,</w:t>
      </w:r>
    </w:p>
    <w:p w:rsidR="00453113" w:rsidRDefault="00453113" w:rsidP="00453113">
      <w:pPr>
        <w:numPr>
          <w:ilvl w:val="0"/>
          <w:numId w:val="16"/>
        </w:numPr>
        <w:spacing w:after="0"/>
        <w:ind w:left="284" w:hanging="284"/>
      </w:pPr>
      <w:r w:rsidRPr="00763527">
        <w:t>kultury</w:t>
      </w:r>
      <w:r w:rsidR="00BC7EFF">
        <w:t>:</w:t>
      </w:r>
    </w:p>
    <w:p w:rsidR="00453113" w:rsidRDefault="00453113" w:rsidP="00453113">
      <w:pPr>
        <w:numPr>
          <w:ilvl w:val="0"/>
          <w:numId w:val="16"/>
        </w:numPr>
        <w:spacing w:after="0"/>
        <w:ind w:left="284" w:hanging="284"/>
      </w:pPr>
      <w:r w:rsidRPr="00763527">
        <w:t>edukacji</w:t>
      </w:r>
    </w:p>
    <w:p w:rsidR="00995779" w:rsidRPr="004501EB" w:rsidRDefault="00995779" w:rsidP="00453113">
      <w:pPr>
        <w:numPr>
          <w:ilvl w:val="0"/>
          <w:numId w:val="16"/>
        </w:numPr>
        <w:spacing w:after="0"/>
        <w:ind w:left="284" w:hanging="284"/>
      </w:pPr>
      <w:r w:rsidRPr="004501EB">
        <w:t>pomocy społecznej</w:t>
      </w:r>
    </w:p>
    <w:p w:rsidR="00453113" w:rsidRPr="00763527" w:rsidRDefault="00453113" w:rsidP="00453113">
      <w:pPr>
        <w:spacing w:after="0"/>
        <w:ind w:left="851"/>
        <w:rPr>
          <w:color w:val="FF0000"/>
        </w:rPr>
      </w:pP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jc w:val="left"/>
        <w:rPr>
          <w:rFonts w:ascii="Calibri" w:hAnsi="Calibri" w:cs="Calibri"/>
          <w:b/>
          <w:sz w:val="22"/>
          <w:szCs w:val="22"/>
        </w:rPr>
      </w:pPr>
      <w:r w:rsidRPr="00763527">
        <w:rPr>
          <w:rFonts w:ascii="Calibri" w:hAnsi="Calibri" w:cs="Calibri"/>
          <w:b/>
          <w:sz w:val="22"/>
          <w:szCs w:val="22"/>
        </w:rPr>
        <w:t>§ 7. Formy współpracy.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jc w:val="left"/>
        <w:rPr>
          <w:rFonts w:ascii="Calibri" w:hAnsi="Calibri" w:cs="Calibri"/>
          <w:b/>
          <w:sz w:val="22"/>
          <w:szCs w:val="22"/>
        </w:rPr>
      </w:pPr>
    </w:p>
    <w:p w:rsidR="00453113" w:rsidRPr="00763527" w:rsidRDefault="00453113" w:rsidP="00453113">
      <w:pPr>
        <w:numPr>
          <w:ilvl w:val="0"/>
          <w:numId w:val="11"/>
        </w:numPr>
        <w:ind w:left="284" w:hanging="284"/>
        <w:rPr>
          <w:rFonts w:cs="Calibri"/>
        </w:rPr>
      </w:pPr>
      <w:r w:rsidRPr="00763527">
        <w:rPr>
          <w:rFonts w:cs="Calibri"/>
        </w:rPr>
        <w:t>Współpraca z organizacjami ma charakter pozafinansowy i finansowy.</w:t>
      </w:r>
    </w:p>
    <w:p w:rsidR="00453113" w:rsidRPr="00763527" w:rsidRDefault="00453113" w:rsidP="00453113">
      <w:pPr>
        <w:numPr>
          <w:ilvl w:val="0"/>
          <w:numId w:val="12"/>
        </w:numPr>
        <w:spacing w:after="0" w:line="240" w:lineRule="auto"/>
        <w:ind w:left="284" w:hanging="284"/>
        <w:rPr>
          <w:rFonts w:cs="Calibri"/>
        </w:rPr>
      </w:pPr>
      <w:r w:rsidRPr="00763527">
        <w:rPr>
          <w:rFonts w:cs="Calibri"/>
        </w:rPr>
        <w:t>Do form współpracy pozafinansowej należą:</w:t>
      </w:r>
    </w:p>
    <w:p w:rsidR="00453113" w:rsidRPr="00763527" w:rsidRDefault="00453113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 xml:space="preserve">wzajemne informowanie się o planowanych kierunkach działalności i współdziałania </w:t>
      </w:r>
      <w:r w:rsidRPr="00763527">
        <w:rPr>
          <w:rFonts w:cs="Calibri"/>
        </w:rPr>
        <w:br/>
        <w:t>w celu zharmonizowania tych kierunków,</w:t>
      </w:r>
    </w:p>
    <w:p w:rsidR="00453113" w:rsidRPr="00763527" w:rsidRDefault="00453113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konsultowanie projektów aktów normatywnych Rady Gminy Ostrowice w dziedzinach dotyczących działalności statutowej organizacji,</w:t>
      </w:r>
    </w:p>
    <w:p w:rsidR="00453113" w:rsidRPr="00763527" w:rsidRDefault="00453113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 xml:space="preserve">tworzenie w miarę potrzeby wspólnych zespołów problemowych o charakterze doradczym lub inicjatywnym złożonych z radnych i przedstawicieli jednostek organizacyjnych Gminy  Ostrowice oraz organizacji pozarządowych dla rozpatrzenia określonych problemów, ustalania strategii </w:t>
      </w:r>
      <w:r w:rsidRPr="00763527">
        <w:rPr>
          <w:rFonts w:cs="Calibri"/>
        </w:rPr>
        <w:br/>
        <w:t>i sposobów wspólnego działania, bądź zajęcie się określoną problematyką dla dobra pożytku publicznego,</w:t>
      </w:r>
    </w:p>
    <w:p w:rsidR="00453113" w:rsidRPr="00763527" w:rsidRDefault="00453113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 xml:space="preserve">umożliwienie organizacjom pozarządowym nabywania na szczególnych warunkach prawa użytkowania (dzierżawa, najem) nieruchomości (lokali) będących własnością Gminy Ostrowice dla celów prowadzenia działalności statutowej tych organizacji, w miarę występowania pustostanów </w:t>
      </w:r>
      <w:r w:rsidRPr="00763527">
        <w:rPr>
          <w:rFonts w:cs="Calibri"/>
        </w:rPr>
        <w:br/>
        <w:t>i potrzeb organizacji,</w:t>
      </w:r>
    </w:p>
    <w:p w:rsidR="00453113" w:rsidRDefault="00453113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promocja działalności organizacji pozarządowych, w szczególności na stronie internetowej Gminy Ostrowice, publika</w:t>
      </w:r>
      <w:r>
        <w:rPr>
          <w:rFonts w:cs="Calibri"/>
        </w:rPr>
        <w:t>cjach, tablicach informacyjnych,</w:t>
      </w:r>
    </w:p>
    <w:p w:rsidR="00453113" w:rsidRPr="004501EB" w:rsidRDefault="00453113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4501EB">
        <w:rPr>
          <w:rFonts w:cs="Calibri"/>
        </w:rPr>
        <w:t xml:space="preserve">obejmowanie patronatem przez </w:t>
      </w:r>
      <w:r w:rsidR="00D1404E" w:rsidRPr="004501EB">
        <w:rPr>
          <w:rFonts w:cs="Calibri"/>
        </w:rPr>
        <w:t>Gminę Ostrowice</w:t>
      </w:r>
      <w:r w:rsidRPr="004501EB">
        <w:rPr>
          <w:rFonts w:cs="Calibri"/>
        </w:rPr>
        <w:t xml:space="preserve"> projektów i inicjatyw</w:t>
      </w:r>
      <w:r w:rsidR="00D1404E" w:rsidRPr="004501EB">
        <w:rPr>
          <w:rFonts w:cs="Calibri"/>
        </w:rPr>
        <w:t xml:space="preserve"> realizowanych przez organizacje pozarządowe,</w:t>
      </w:r>
    </w:p>
    <w:p w:rsidR="00D1404E" w:rsidRPr="004501EB" w:rsidRDefault="00D1404E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4501EB">
        <w:rPr>
          <w:rFonts w:cs="Calibri"/>
        </w:rPr>
        <w:t>wspólne opracowywanie i realizacja projektów finansowych</w:t>
      </w:r>
      <w:r w:rsidR="00995779" w:rsidRPr="004501EB">
        <w:rPr>
          <w:rFonts w:cs="Calibri"/>
        </w:rPr>
        <w:t xml:space="preserve"> ze środków  zewnętrznych,</w:t>
      </w:r>
    </w:p>
    <w:p w:rsidR="00CE3140" w:rsidRPr="004501EB" w:rsidRDefault="00CE3140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4501EB">
        <w:rPr>
          <w:rFonts w:cs="Calibri"/>
        </w:rPr>
        <w:t>Wspieranie akcji promującej przekazywanie 1%podatku dochodowego</w:t>
      </w:r>
      <w:r w:rsidR="00995779" w:rsidRPr="004501EB">
        <w:rPr>
          <w:rFonts w:cs="Calibri"/>
        </w:rPr>
        <w:t xml:space="preserve"> od osób fizycznych organizacjom pożytku publicznego,</w:t>
      </w:r>
    </w:p>
    <w:p w:rsidR="00995779" w:rsidRPr="004501EB" w:rsidRDefault="00995779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4501EB">
        <w:rPr>
          <w:rFonts w:cs="Calibri"/>
        </w:rPr>
        <w:t>Udzielanie bezpłatnych porad prawnych dla organizacji pozarządowych.</w:t>
      </w:r>
    </w:p>
    <w:p w:rsidR="007C428B" w:rsidRPr="004501EB" w:rsidRDefault="007C428B" w:rsidP="00453113">
      <w:pPr>
        <w:numPr>
          <w:ilvl w:val="3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4501EB">
        <w:rPr>
          <w:rFonts w:cs="Calibri"/>
        </w:rPr>
        <w:t>Doradztwo i udzielanie organizacjom pomocy merytorycznej w przygotowaniu projektów i pisaniu wniosków</w:t>
      </w:r>
      <w:r w:rsidR="004501EB">
        <w:rPr>
          <w:rFonts w:cs="Calibri"/>
        </w:rPr>
        <w:t>.</w:t>
      </w:r>
    </w:p>
    <w:p w:rsidR="00453113" w:rsidRPr="00763527" w:rsidRDefault="00453113" w:rsidP="00453113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Współpraca o charakterze finansowym Gminy Ostrowice z organizacjami może mieć formę zlecania podmiotom realizacji zadań publicznych poprzez:</w:t>
      </w:r>
    </w:p>
    <w:p w:rsidR="00453113" w:rsidRPr="00763527" w:rsidRDefault="00453113" w:rsidP="00453113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powierzanie wykonywania zadań i udzielenie dotacji na finansowanie ich realizacji,</w:t>
      </w:r>
    </w:p>
    <w:p w:rsidR="00453113" w:rsidRPr="00763527" w:rsidRDefault="00453113" w:rsidP="00453113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wspieranie wykonywania zadań publicznych i udzielanie dotacji na dofinansowanie ich realizacji.</w:t>
      </w:r>
    </w:p>
    <w:p w:rsidR="00453113" w:rsidRPr="00763527" w:rsidRDefault="00453113" w:rsidP="00453113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="Calibri"/>
        </w:rPr>
      </w:pPr>
      <w:r w:rsidRPr="00763527">
        <w:rPr>
          <w:rFonts w:cs="Calibri"/>
        </w:rPr>
        <w:t>Powierzenie lub wsparcie zadań, o których mowa w pkt 2 będzie następowało w trybach przewidzianych w ustawie.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jc w:val="left"/>
        <w:rPr>
          <w:rFonts w:ascii="Calibri" w:hAnsi="Calibri" w:cs="Calibri"/>
          <w:b/>
          <w:sz w:val="22"/>
          <w:szCs w:val="22"/>
        </w:rPr>
      </w:pPr>
      <w:r w:rsidRPr="00763527">
        <w:rPr>
          <w:rFonts w:ascii="Calibri" w:hAnsi="Calibri" w:cs="Calibri"/>
          <w:b/>
          <w:sz w:val="22"/>
          <w:szCs w:val="22"/>
        </w:rPr>
        <w:br/>
        <w:t>§ 8. Priorytetowe zadania publiczne.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jc w:val="left"/>
        <w:rPr>
          <w:rFonts w:ascii="Calibri" w:hAnsi="Calibri" w:cs="Calibri"/>
          <w:b/>
          <w:sz w:val="22"/>
          <w:szCs w:val="22"/>
        </w:rPr>
      </w:pPr>
    </w:p>
    <w:p w:rsidR="00453113" w:rsidRPr="00763527" w:rsidRDefault="00453113" w:rsidP="00453113">
      <w:pPr>
        <w:numPr>
          <w:ilvl w:val="2"/>
          <w:numId w:val="11"/>
        </w:numPr>
        <w:ind w:left="284" w:hanging="284"/>
        <w:rPr>
          <w:rFonts w:cs="Calibri"/>
        </w:rPr>
      </w:pPr>
      <w:r w:rsidRPr="00763527">
        <w:rPr>
          <w:rFonts w:cs="Calibri"/>
        </w:rPr>
        <w:t>Wskazuje się następujące priorytetowe zadania publiczne:</w:t>
      </w:r>
    </w:p>
    <w:p w:rsidR="00453113" w:rsidRPr="00763527" w:rsidRDefault="00453113" w:rsidP="00453113">
      <w:pPr>
        <w:numPr>
          <w:ilvl w:val="0"/>
          <w:numId w:val="9"/>
        </w:numPr>
        <w:spacing w:after="0"/>
        <w:ind w:left="284" w:hanging="284"/>
      </w:pPr>
      <w:r w:rsidRPr="00763527">
        <w:t>ochrona i promocja  zdrowia:</w:t>
      </w:r>
    </w:p>
    <w:p w:rsidR="00453113" w:rsidRPr="00763527" w:rsidRDefault="00453113" w:rsidP="00453113">
      <w:pPr>
        <w:numPr>
          <w:ilvl w:val="0"/>
          <w:numId w:val="7"/>
        </w:numPr>
        <w:spacing w:after="0"/>
        <w:ind w:left="284" w:hanging="284"/>
      </w:pPr>
      <w:r w:rsidRPr="00763527">
        <w:t>promowanie zadań gminnego programu profilaktyki i rozwiązywania problemów alkoholowych,</w:t>
      </w:r>
    </w:p>
    <w:p w:rsidR="00453113" w:rsidRPr="00763527" w:rsidRDefault="00453113" w:rsidP="00453113">
      <w:pPr>
        <w:numPr>
          <w:ilvl w:val="0"/>
          <w:numId w:val="7"/>
        </w:numPr>
        <w:spacing w:after="0"/>
        <w:ind w:left="284" w:hanging="284"/>
      </w:pPr>
      <w:r w:rsidRPr="00763527">
        <w:t>promowanie zdrowego trybu życia poprzez organizowanie imprez kulturalnych i sportowych dla dzieci i młodzieży;</w:t>
      </w:r>
    </w:p>
    <w:p w:rsidR="00453113" w:rsidRPr="00763527" w:rsidRDefault="00453113" w:rsidP="00453113">
      <w:pPr>
        <w:numPr>
          <w:ilvl w:val="0"/>
          <w:numId w:val="9"/>
        </w:numPr>
        <w:spacing w:after="0"/>
        <w:ind w:left="284" w:hanging="284"/>
      </w:pPr>
      <w:r w:rsidRPr="00763527">
        <w:t>kultura, sport i rekreacja:</w:t>
      </w:r>
    </w:p>
    <w:p w:rsidR="00453113" w:rsidRDefault="00453113" w:rsidP="00453113">
      <w:pPr>
        <w:numPr>
          <w:ilvl w:val="0"/>
          <w:numId w:val="8"/>
        </w:numPr>
        <w:spacing w:after="0"/>
        <w:ind w:left="284" w:hanging="284"/>
      </w:pPr>
      <w:r w:rsidRPr="00763527">
        <w:t>organizacja i uczestnictwo w lokalnych, regionalnych imprezach kulturalnych, sportowych</w:t>
      </w:r>
      <w:r w:rsidRPr="00763527">
        <w:br/>
        <w:t xml:space="preserve"> i rekreacyjnych,</w:t>
      </w:r>
    </w:p>
    <w:p w:rsidR="00995779" w:rsidRPr="004501EB" w:rsidRDefault="00995779" w:rsidP="00453113">
      <w:pPr>
        <w:numPr>
          <w:ilvl w:val="0"/>
          <w:numId w:val="8"/>
        </w:numPr>
        <w:spacing w:after="0"/>
        <w:ind w:left="284" w:hanging="284"/>
      </w:pPr>
      <w:r w:rsidRPr="004501EB">
        <w:t>wspieranie imprez środowiskowych i innych projektów kulturalnych integrujących społeczność lokalną</w:t>
      </w:r>
      <w:r w:rsidR="008968D0" w:rsidRPr="004501EB">
        <w:t>,</w:t>
      </w:r>
    </w:p>
    <w:p w:rsidR="00453113" w:rsidRPr="00763527" w:rsidRDefault="00453113" w:rsidP="00453113">
      <w:pPr>
        <w:numPr>
          <w:ilvl w:val="0"/>
          <w:numId w:val="8"/>
        </w:numPr>
        <w:spacing w:after="0"/>
        <w:ind w:left="284" w:hanging="284"/>
      </w:pPr>
      <w:r w:rsidRPr="00763527">
        <w:t>organizacja przedsięwzięć dotyczących sportu, kultury i rekreacji,</w:t>
      </w:r>
    </w:p>
    <w:p w:rsidR="00453113" w:rsidRPr="00763527" w:rsidRDefault="00453113" w:rsidP="00453113">
      <w:pPr>
        <w:numPr>
          <w:ilvl w:val="0"/>
          <w:numId w:val="8"/>
        </w:numPr>
        <w:tabs>
          <w:tab w:val="left" w:pos="284"/>
        </w:tabs>
        <w:spacing w:after="0"/>
        <w:ind w:left="284" w:hanging="284"/>
      </w:pPr>
      <w:r w:rsidRPr="00763527">
        <w:t>rozwijanie wśród mieszkańców świadomości kultury regionalnej;</w:t>
      </w:r>
    </w:p>
    <w:p w:rsidR="00453113" w:rsidRPr="00763527" w:rsidRDefault="00453113" w:rsidP="00453113">
      <w:pPr>
        <w:numPr>
          <w:ilvl w:val="0"/>
          <w:numId w:val="9"/>
        </w:numPr>
        <w:spacing w:after="0"/>
        <w:ind w:left="284" w:hanging="284"/>
      </w:pPr>
      <w:r w:rsidRPr="00763527">
        <w:lastRenderedPageBreak/>
        <w:t xml:space="preserve">integracja społeczeństwa  -  </w:t>
      </w:r>
      <w:r w:rsidRPr="00763527">
        <w:rPr>
          <w:rFonts w:cs="Helvetica"/>
          <w:shd w:val="clear" w:color="auto" w:fill="FFFFFF"/>
        </w:rPr>
        <w:t>propagowanie wszelkich działań sprzyjających ożywieniu aktywności społeczeństwa oraz troska o słabsze grupy mieszkańców;</w:t>
      </w:r>
    </w:p>
    <w:p w:rsidR="00453113" w:rsidRDefault="00453113" w:rsidP="00453113">
      <w:pPr>
        <w:numPr>
          <w:ilvl w:val="0"/>
          <w:numId w:val="9"/>
        </w:numPr>
        <w:spacing w:after="0"/>
        <w:ind w:left="284" w:hanging="284"/>
      </w:pPr>
      <w:r w:rsidRPr="00763527">
        <w:t>edukacja – wspieranie aktywności społecznej i zaangażowania społeczności lokalnej oraz promowanie idei wolontariatu poprzez organizację szkoleń i konsultacji.</w:t>
      </w:r>
    </w:p>
    <w:p w:rsidR="00995779" w:rsidRPr="004501EB" w:rsidRDefault="00995779" w:rsidP="00453113">
      <w:pPr>
        <w:numPr>
          <w:ilvl w:val="0"/>
          <w:numId w:val="9"/>
        </w:numPr>
        <w:spacing w:after="0"/>
        <w:ind w:left="284" w:hanging="284"/>
      </w:pPr>
      <w:r w:rsidRPr="004501EB">
        <w:t>pomoc społeczna – pomoc rodzinom i osobom  znajdującym się w trudnej sytuacji życiowej oraz wyrównywania szans  tych rodzin</w:t>
      </w:r>
    </w:p>
    <w:p w:rsidR="00995779" w:rsidRPr="004501EB" w:rsidRDefault="008968D0" w:rsidP="008968D0">
      <w:pPr>
        <w:pStyle w:val="Akapitzlist"/>
        <w:numPr>
          <w:ilvl w:val="0"/>
          <w:numId w:val="19"/>
        </w:numPr>
        <w:spacing w:after="0"/>
        <w:ind w:left="284" w:hanging="284"/>
      </w:pPr>
      <w:r w:rsidRPr="004501EB">
        <w:t>dystrybucja żywności</w:t>
      </w:r>
      <w:r w:rsidR="00995779" w:rsidRPr="004501EB">
        <w:t>,</w:t>
      </w:r>
    </w:p>
    <w:p w:rsidR="00453113" w:rsidRPr="00763527" w:rsidRDefault="00453113" w:rsidP="00453113">
      <w:pPr>
        <w:tabs>
          <w:tab w:val="left" w:pos="360"/>
        </w:tabs>
        <w:rPr>
          <w:rFonts w:cs="Calibri"/>
          <w:b/>
        </w:rPr>
      </w:pPr>
    </w:p>
    <w:p w:rsidR="00453113" w:rsidRPr="00763527" w:rsidRDefault="00453113" w:rsidP="00453113">
      <w:pPr>
        <w:tabs>
          <w:tab w:val="left" w:pos="360"/>
        </w:tabs>
        <w:rPr>
          <w:rFonts w:cs="Calibri"/>
          <w:b/>
        </w:rPr>
      </w:pPr>
      <w:r w:rsidRPr="00763527">
        <w:rPr>
          <w:rFonts w:cs="Calibri"/>
          <w:b/>
        </w:rPr>
        <w:t>§ 9. Okres realizacji programu.</w:t>
      </w:r>
    </w:p>
    <w:p w:rsidR="003F434C" w:rsidRPr="00763527" w:rsidRDefault="003F434C" w:rsidP="003F434C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</w:t>
      </w:r>
      <w:r w:rsidRPr="00763527">
        <w:rPr>
          <w:rFonts w:ascii="Calibri" w:hAnsi="Calibri" w:cs="Calibri"/>
          <w:sz w:val="22"/>
          <w:szCs w:val="22"/>
        </w:rPr>
        <w:t>rogram współpracy G</w:t>
      </w:r>
      <w:r>
        <w:rPr>
          <w:rFonts w:ascii="Calibri" w:hAnsi="Calibri" w:cs="Calibri"/>
          <w:sz w:val="22"/>
          <w:szCs w:val="22"/>
        </w:rPr>
        <w:t xml:space="preserve">miny Ostrowice </w:t>
      </w:r>
      <w:r w:rsidRPr="00763527">
        <w:rPr>
          <w:rFonts w:ascii="Calibri" w:hAnsi="Calibri" w:cs="Calibri"/>
          <w:sz w:val="22"/>
          <w:szCs w:val="22"/>
        </w:rPr>
        <w:t xml:space="preserve">z organizacjami pozarządowymi </w:t>
      </w:r>
      <w:r w:rsidRPr="00763527">
        <w:rPr>
          <w:rFonts w:ascii="Calibri" w:eastAsia="Calibri" w:hAnsi="Calibri" w:cs="Calibri"/>
          <w:color w:val="auto"/>
          <w:sz w:val="22"/>
          <w:szCs w:val="22"/>
          <w:lang w:eastAsia="ar-SA"/>
        </w:rPr>
        <w:t xml:space="preserve">oraz innymi podmiotami </w:t>
      </w:r>
      <w:r w:rsidRPr="00763527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prowadzącymi działalność pożytku publicznego </w:t>
      </w:r>
      <w:r>
        <w:rPr>
          <w:rFonts w:ascii="Calibri" w:eastAsia="Calibri" w:hAnsi="Calibri" w:cs="Calibri"/>
          <w:color w:val="auto"/>
          <w:sz w:val="22"/>
          <w:szCs w:val="22"/>
          <w:lang w:eastAsia="ar-SA"/>
        </w:rPr>
        <w:t>na rok 2016 – obowiązuje od 01.01.2016 r. do 31.12.2016 r.</w:t>
      </w:r>
      <w:r w:rsidRPr="00763527">
        <w:rPr>
          <w:rFonts w:ascii="Calibri" w:hAnsi="Calibri" w:cs="Calibri"/>
          <w:sz w:val="22"/>
          <w:szCs w:val="22"/>
        </w:rPr>
        <w:t xml:space="preserve"> </w:t>
      </w:r>
    </w:p>
    <w:p w:rsidR="00453113" w:rsidRPr="00763527" w:rsidRDefault="00453113" w:rsidP="003F434C">
      <w:pPr>
        <w:tabs>
          <w:tab w:val="left" w:pos="360"/>
        </w:tabs>
        <w:jc w:val="both"/>
        <w:rPr>
          <w:rFonts w:cs="Calibri"/>
        </w:rPr>
      </w:pPr>
    </w:p>
    <w:p w:rsidR="00453113" w:rsidRPr="00763527" w:rsidRDefault="00453113" w:rsidP="00453113">
      <w:pPr>
        <w:tabs>
          <w:tab w:val="left" w:pos="360"/>
        </w:tabs>
        <w:rPr>
          <w:rFonts w:cs="Calibri"/>
          <w:b/>
        </w:rPr>
      </w:pPr>
      <w:r w:rsidRPr="00763527">
        <w:rPr>
          <w:rFonts w:cs="Calibri"/>
          <w:b/>
        </w:rPr>
        <w:t>§ 10. Sposób realizacji programu.</w:t>
      </w:r>
    </w:p>
    <w:p w:rsidR="00453113" w:rsidRPr="00763527" w:rsidRDefault="00453113" w:rsidP="00453113">
      <w:pPr>
        <w:numPr>
          <w:ilvl w:val="0"/>
          <w:numId w:val="15"/>
        </w:numPr>
        <w:tabs>
          <w:tab w:val="left" w:pos="360"/>
        </w:tabs>
        <w:ind w:left="284" w:hanging="284"/>
        <w:rPr>
          <w:rFonts w:cs="Calibri"/>
        </w:rPr>
      </w:pPr>
      <w:r w:rsidRPr="00763527">
        <w:rPr>
          <w:rFonts w:cs="Calibri"/>
        </w:rPr>
        <w:t>Ze strony Gminy program realizują:</w:t>
      </w:r>
    </w:p>
    <w:p w:rsidR="00453113" w:rsidRPr="00763527" w:rsidRDefault="00453113" w:rsidP="00453113">
      <w:pPr>
        <w:numPr>
          <w:ilvl w:val="1"/>
          <w:numId w:val="3"/>
        </w:numPr>
        <w:tabs>
          <w:tab w:val="clear" w:pos="907"/>
          <w:tab w:val="num" w:pos="426"/>
        </w:tabs>
        <w:spacing w:after="0" w:line="240" w:lineRule="auto"/>
        <w:ind w:left="426" w:hanging="426"/>
        <w:jc w:val="both"/>
        <w:rPr>
          <w:rFonts w:cs="Calibri"/>
        </w:rPr>
      </w:pPr>
      <w:r w:rsidRPr="00763527">
        <w:rPr>
          <w:rFonts w:cs="Calibri"/>
        </w:rPr>
        <w:t>Rada Gminy – w zakresie wyznaczania kierunków polityki społecznej Gminy Ostrowice oraz w uchwale budżetowej określa wysokość środków przeznaczanych na sfinansowanie lub dofinansowanie zadań realizowanych przez organizacje;</w:t>
      </w:r>
    </w:p>
    <w:p w:rsidR="00453113" w:rsidRPr="00763527" w:rsidRDefault="00453113" w:rsidP="00453113">
      <w:pPr>
        <w:numPr>
          <w:ilvl w:val="1"/>
          <w:numId w:val="3"/>
        </w:numPr>
        <w:tabs>
          <w:tab w:val="clear" w:pos="907"/>
          <w:tab w:val="num" w:pos="426"/>
        </w:tabs>
        <w:spacing w:after="0" w:line="240" w:lineRule="auto"/>
        <w:ind w:left="426" w:hanging="426"/>
        <w:jc w:val="both"/>
        <w:rPr>
          <w:rFonts w:cs="Calibri"/>
        </w:rPr>
      </w:pPr>
      <w:r w:rsidRPr="00763527">
        <w:rPr>
          <w:rFonts w:cs="Calibri"/>
        </w:rPr>
        <w:t>Wójt Gminy – w zakresie wykonywania uchwały Rady Gminy Ostrowice w sprawie przyjęcia Programu współpracy z organizacjami pozarządowymi oraz innymi podmiotami w 2015r. w tym w szczególności wyboru podmiotów, którym zleca się zadania publiczne, zawarcia stosownych umów z określeniem wysokości dotacji oraz kontroli wykonywania zadania i wykorzystania dotacji.</w:t>
      </w:r>
    </w:p>
    <w:p w:rsidR="00453113" w:rsidRPr="00763527" w:rsidRDefault="00453113" w:rsidP="00453113">
      <w:pPr>
        <w:numPr>
          <w:ilvl w:val="1"/>
          <w:numId w:val="3"/>
        </w:numPr>
        <w:tabs>
          <w:tab w:val="clear" w:pos="907"/>
          <w:tab w:val="num" w:pos="426"/>
        </w:tabs>
        <w:spacing w:after="0" w:line="240" w:lineRule="auto"/>
        <w:ind w:left="426" w:hanging="426"/>
        <w:jc w:val="both"/>
        <w:rPr>
          <w:rFonts w:cs="Calibri"/>
        </w:rPr>
      </w:pPr>
      <w:r w:rsidRPr="00763527">
        <w:rPr>
          <w:rFonts w:cs="Calibri"/>
        </w:rPr>
        <w:t>Urząd Gminy Ostrowice – w zakresie bieżącej realizacji programu, w tym oceny zgodności ofert na realizację zadań z potrzebami i programem oraz ustawą o pożytku publicznym i o wolontariacie, bieżącej oceny wykonywania zleconych zadań i rozliczenia przydzielonych środków.</w:t>
      </w:r>
      <w:r w:rsidRPr="00763527">
        <w:rPr>
          <w:rFonts w:cs="Calibri"/>
        </w:rPr>
        <w:br/>
      </w:r>
    </w:p>
    <w:p w:rsidR="00453113" w:rsidRPr="00763527" w:rsidRDefault="00453113" w:rsidP="00453113">
      <w:pPr>
        <w:tabs>
          <w:tab w:val="left" w:pos="360"/>
        </w:tabs>
        <w:rPr>
          <w:rFonts w:cs="Calibri"/>
          <w:b/>
        </w:rPr>
      </w:pPr>
      <w:r w:rsidRPr="00763527">
        <w:rPr>
          <w:rFonts w:cs="Calibri"/>
          <w:b/>
        </w:rPr>
        <w:t xml:space="preserve">§ 11. Wysokość środków planowanych na realizację programu. </w:t>
      </w:r>
    </w:p>
    <w:p w:rsidR="00453113" w:rsidRPr="00763527" w:rsidRDefault="00453113" w:rsidP="00453113">
      <w:pPr>
        <w:tabs>
          <w:tab w:val="left" w:pos="360"/>
        </w:tabs>
        <w:ind w:left="426"/>
        <w:jc w:val="both"/>
        <w:rPr>
          <w:rFonts w:cs="Calibri"/>
        </w:rPr>
      </w:pPr>
      <w:r w:rsidRPr="00763527">
        <w:rPr>
          <w:rFonts w:cs="Calibri"/>
        </w:rPr>
        <w:t xml:space="preserve">Gmina Ostrowice współpracuje z organizacjami pozarządowymi oraz podmiotami pożytku publicznego w ramach uchwalonego programu, przeznaczając środki finansowe w wysokości nie mniejszej niż </w:t>
      </w:r>
      <w:r w:rsidRPr="004501EB">
        <w:rPr>
          <w:rFonts w:cs="Calibri"/>
        </w:rPr>
        <w:t>4 000,00 zł.</w:t>
      </w:r>
    </w:p>
    <w:p w:rsidR="00453113" w:rsidRPr="00763527" w:rsidRDefault="00453113" w:rsidP="00453113">
      <w:pPr>
        <w:tabs>
          <w:tab w:val="left" w:pos="360"/>
        </w:tabs>
        <w:rPr>
          <w:rFonts w:cs="Calibri"/>
          <w:b/>
        </w:rPr>
      </w:pPr>
      <w:r w:rsidRPr="00763527">
        <w:rPr>
          <w:rFonts w:cs="Calibri"/>
          <w:b/>
        </w:rPr>
        <w:t>§ 12. Sposób oceny realizacji programu.</w:t>
      </w:r>
    </w:p>
    <w:p w:rsidR="00453113" w:rsidRPr="00763527" w:rsidRDefault="00453113" w:rsidP="00453113">
      <w:pPr>
        <w:numPr>
          <w:ilvl w:val="0"/>
          <w:numId w:val="10"/>
        </w:numPr>
        <w:spacing w:after="0"/>
        <w:ind w:left="426" w:hanging="426"/>
        <w:jc w:val="both"/>
        <w:rPr>
          <w:rFonts w:cs="Calibri"/>
          <w:bCs/>
        </w:rPr>
      </w:pPr>
      <w:r w:rsidRPr="00763527">
        <w:rPr>
          <w:rFonts w:cs="Calibri"/>
        </w:rPr>
        <w:t>Zlecenie realizacji zadań organizacjom pozarządowym obejmuje w pierwszej kolejności te zadania, które program określa, jako priorytetowe</w:t>
      </w:r>
      <w:r w:rsidRPr="00763527">
        <w:rPr>
          <w:rFonts w:cs="Calibri"/>
          <w:bCs/>
        </w:rPr>
        <w:t xml:space="preserve"> i odbywa się po przeprowadzeniu otwartego konkursu ofert w oparciu o przepisy ustawy i wydane na jej podstawie przepisy wykonawcze chyba, że odrębne przepisy przewidują inny tryb zlecania lub dane zadanie można zrealizować efektywniej w inny sposób określony w przepisach odrębnych  w szczególności na zasadach</w:t>
      </w:r>
      <w:r w:rsidRPr="00763527">
        <w:rPr>
          <w:rFonts w:cs="Calibri"/>
          <w:bCs/>
        </w:rPr>
        <w:br/>
        <w:t xml:space="preserve"> i w trybie określonym w przepisach ustawy – Prawo zamówień publicznych). </w:t>
      </w:r>
    </w:p>
    <w:p w:rsidR="00453113" w:rsidRPr="00763527" w:rsidRDefault="00453113" w:rsidP="00453113">
      <w:pPr>
        <w:numPr>
          <w:ilvl w:val="0"/>
          <w:numId w:val="10"/>
        </w:numPr>
        <w:spacing w:after="0"/>
        <w:ind w:left="426" w:hanging="426"/>
        <w:jc w:val="both"/>
        <w:rPr>
          <w:rFonts w:cs="Calibri"/>
          <w:bCs/>
        </w:rPr>
      </w:pPr>
      <w:r w:rsidRPr="00763527">
        <w:rPr>
          <w:rFonts w:cs="Calibri"/>
          <w:bCs/>
        </w:rPr>
        <w:t xml:space="preserve">Na wniosek organizacji pozarządowej Wójt Gminy Ostrowice może zlecić wykonanie zadania </w:t>
      </w:r>
      <w:r w:rsidRPr="00763527">
        <w:rPr>
          <w:rFonts w:cs="Calibri"/>
          <w:bCs/>
        </w:rPr>
        <w:br/>
        <w:t xml:space="preserve">z pominięciem otwartego konkursu ofert, jeśli wysokość dofinansowania nie przekroczy kwoty 10 000 zł, a zadanie zostanie zrealizowane w terminie nie dłuższym niż 90 dni. </w:t>
      </w:r>
    </w:p>
    <w:p w:rsidR="00453113" w:rsidRPr="00763527" w:rsidRDefault="00453113" w:rsidP="00453113">
      <w:pPr>
        <w:numPr>
          <w:ilvl w:val="0"/>
          <w:numId w:val="10"/>
        </w:numPr>
        <w:spacing w:after="0"/>
        <w:ind w:left="426" w:hanging="426"/>
        <w:jc w:val="both"/>
        <w:rPr>
          <w:rFonts w:cs="Calibri"/>
          <w:bCs/>
        </w:rPr>
      </w:pPr>
      <w:r w:rsidRPr="00763527">
        <w:rPr>
          <w:rFonts w:cs="Calibri"/>
          <w:bCs/>
        </w:rPr>
        <w:lastRenderedPageBreak/>
        <w:t>Organizacje pozarządowe mogą być partnerem Gminy Ostrowice przy współorganizacji przedsięwzięć objętych katalogiem zadań w 201</w:t>
      </w:r>
      <w:r w:rsidR="00D1404E">
        <w:rPr>
          <w:rFonts w:cs="Calibri"/>
          <w:bCs/>
        </w:rPr>
        <w:t>6</w:t>
      </w:r>
      <w:r w:rsidRPr="00763527">
        <w:rPr>
          <w:rFonts w:cs="Calibri"/>
          <w:bCs/>
        </w:rPr>
        <w:t xml:space="preserve"> r.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 w:cs="Calibri"/>
          <w:b/>
          <w:bCs w:val="0"/>
          <w:sz w:val="22"/>
          <w:szCs w:val="22"/>
        </w:rPr>
      </w:pP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/>
          <w:b/>
          <w:bCs w:val="0"/>
          <w:sz w:val="22"/>
          <w:szCs w:val="22"/>
        </w:rPr>
      </w:pPr>
      <w:r w:rsidRPr="00763527">
        <w:rPr>
          <w:rFonts w:ascii="Calibri" w:hAnsi="Calibri"/>
          <w:b/>
          <w:bCs w:val="0"/>
          <w:sz w:val="22"/>
          <w:szCs w:val="22"/>
        </w:rPr>
        <w:t xml:space="preserve">§ 13. </w:t>
      </w:r>
      <w:r w:rsidRPr="00763527">
        <w:rPr>
          <w:rFonts w:ascii="Calibri" w:hAnsi="Calibri" w:cs="Calibri"/>
          <w:b/>
          <w:bCs w:val="0"/>
          <w:sz w:val="22"/>
          <w:szCs w:val="22"/>
        </w:rPr>
        <w:t>Informacja o sposobie tworzenia programu oraz przebiegu konsultacji.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/>
          <w:b/>
          <w:bCs w:val="0"/>
          <w:sz w:val="22"/>
          <w:szCs w:val="22"/>
        </w:rPr>
      </w:pP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ind w:left="426"/>
        <w:jc w:val="left"/>
        <w:rPr>
          <w:rFonts w:ascii="Calibri" w:hAnsi="Calibri" w:cs="Calibri"/>
          <w:bCs w:val="0"/>
          <w:sz w:val="22"/>
          <w:szCs w:val="22"/>
        </w:rPr>
      </w:pPr>
      <w:r w:rsidRPr="00763527">
        <w:rPr>
          <w:rFonts w:ascii="Calibri" w:hAnsi="Calibri" w:cs="Calibri"/>
          <w:bCs w:val="0"/>
          <w:sz w:val="22"/>
          <w:szCs w:val="22"/>
        </w:rPr>
        <w:t>Program współpracy tworzony jest w następujących etapach:</w:t>
      </w:r>
    </w:p>
    <w:p w:rsidR="00453113" w:rsidRPr="00763527" w:rsidRDefault="00453113" w:rsidP="00453113">
      <w:pPr>
        <w:pStyle w:val="WW-Tekstpodstawowy21"/>
        <w:numPr>
          <w:ilvl w:val="0"/>
          <w:numId w:val="4"/>
        </w:numPr>
        <w:tabs>
          <w:tab w:val="clear" w:pos="720"/>
          <w:tab w:val="num" w:pos="426"/>
          <w:tab w:val="center" w:pos="8856"/>
          <w:tab w:val="right" w:pos="13392"/>
        </w:tabs>
        <w:suppressAutoHyphens w:val="0"/>
        <w:ind w:left="426" w:hanging="426"/>
        <w:jc w:val="left"/>
        <w:rPr>
          <w:rFonts w:ascii="Calibri" w:hAnsi="Calibri" w:cs="Calibri"/>
          <w:bCs w:val="0"/>
          <w:sz w:val="22"/>
          <w:szCs w:val="22"/>
        </w:rPr>
      </w:pPr>
      <w:r w:rsidRPr="00763527">
        <w:rPr>
          <w:rFonts w:ascii="Calibri" w:hAnsi="Calibri" w:cs="Calibri"/>
          <w:bCs w:val="0"/>
          <w:sz w:val="22"/>
          <w:szCs w:val="22"/>
        </w:rPr>
        <w:t>pr</w:t>
      </w:r>
      <w:r w:rsidRPr="00763527">
        <w:rPr>
          <w:rFonts w:ascii="Calibri" w:hAnsi="Calibri" w:cs="Calibri"/>
          <w:sz w:val="22"/>
          <w:szCs w:val="22"/>
        </w:rPr>
        <w:t>ogram uchwalany jest do dnia 30 listopada roku poprzedzającego okres jego obowiązywania,</w:t>
      </w:r>
    </w:p>
    <w:p w:rsidR="00453113" w:rsidRPr="00763527" w:rsidRDefault="00453113" w:rsidP="00453113">
      <w:pPr>
        <w:pStyle w:val="WW-Tekstpodstawowy21"/>
        <w:numPr>
          <w:ilvl w:val="0"/>
          <w:numId w:val="4"/>
        </w:numPr>
        <w:tabs>
          <w:tab w:val="clear" w:pos="720"/>
          <w:tab w:val="num" w:pos="426"/>
          <w:tab w:val="center" w:pos="8856"/>
          <w:tab w:val="right" w:pos="13392"/>
        </w:tabs>
        <w:suppressAutoHyphens w:val="0"/>
        <w:ind w:left="426" w:hanging="426"/>
        <w:rPr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sz w:val="22"/>
          <w:szCs w:val="22"/>
        </w:rPr>
        <w:t>za tworzenie programu i przeprowadzenie konsultacji odpowiada podinspektor ds. organizacyjnych i kadrowych,</w:t>
      </w:r>
    </w:p>
    <w:p w:rsidR="00453113" w:rsidRPr="00763527" w:rsidRDefault="00453113" w:rsidP="00453113">
      <w:pPr>
        <w:pStyle w:val="WW-Tekstpodstawowy21"/>
        <w:numPr>
          <w:ilvl w:val="0"/>
          <w:numId w:val="4"/>
        </w:numPr>
        <w:tabs>
          <w:tab w:val="clear" w:pos="720"/>
          <w:tab w:val="num" w:pos="426"/>
          <w:tab w:val="center" w:pos="8856"/>
          <w:tab w:val="right" w:pos="13392"/>
        </w:tabs>
        <w:suppressAutoHyphens w:val="0"/>
        <w:ind w:left="426" w:hanging="426"/>
        <w:rPr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sz w:val="22"/>
          <w:szCs w:val="22"/>
        </w:rPr>
        <w:t>opracowany projekt programu skierowany jest do Wójta Gminy Ostrowice, który zatwierdza go  i kieruje program  do konsultacji społecznych,</w:t>
      </w:r>
    </w:p>
    <w:p w:rsidR="003F434C" w:rsidRPr="0070054E" w:rsidRDefault="00453113" w:rsidP="00453113">
      <w:pPr>
        <w:pStyle w:val="WW-Tekstpodstawowy21"/>
        <w:numPr>
          <w:ilvl w:val="0"/>
          <w:numId w:val="4"/>
        </w:numPr>
        <w:tabs>
          <w:tab w:val="clear" w:pos="720"/>
          <w:tab w:val="num" w:pos="426"/>
          <w:tab w:val="center" w:pos="8856"/>
          <w:tab w:val="right" w:pos="13392"/>
        </w:tabs>
        <w:suppressAutoHyphens w:val="0"/>
        <w:ind w:left="426" w:hanging="426"/>
        <w:rPr>
          <w:rFonts w:ascii="Calibri" w:hAnsi="Calibri"/>
          <w:bCs w:val="0"/>
          <w:sz w:val="22"/>
          <w:szCs w:val="22"/>
        </w:rPr>
      </w:pPr>
      <w:r w:rsidRPr="003F434C">
        <w:rPr>
          <w:rFonts w:ascii="Calibri" w:hAnsi="Calibri"/>
          <w:bCs w:val="0"/>
          <w:sz w:val="22"/>
          <w:szCs w:val="22"/>
        </w:rPr>
        <w:t xml:space="preserve">konsultacje projektu programu przeprowadzone zostały zgodnie z Uchwałą Rady Gminy Ostrowice Nr XXXI/195/10 w sprawie szczegółowego sposobu konsultowania </w:t>
      </w:r>
      <w:r w:rsidRPr="003F434C">
        <w:rPr>
          <w:rFonts w:ascii="Calibri" w:hAnsi="Calibri"/>
          <w:bCs w:val="0"/>
          <w:sz w:val="22"/>
          <w:szCs w:val="22"/>
        </w:rPr>
        <w:br/>
        <w:t xml:space="preserve">z organizacjami działalności pożytku publicznego lub organizacjami pozarządowymi </w:t>
      </w:r>
      <w:r w:rsidRPr="003F434C">
        <w:rPr>
          <w:rFonts w:ascii="Calibri" w:hAnsi="Calibri"/>
          <w:bCs w:val="0"/>
          <w:sz w:val="22"/>
          <w:szCs w:val="22"/>
        </w:rPr>
        <w:br/>
        <w:t>i podmiotami wymienionymi w art. 3 ust. 3 Ustawy projektów aktów prawa miejscowego  w dziedzinach dotyczących działalności statutowej tych organizacji</w:t>
      </w:r>
      <w:r w:rsidRPr="0070054E">
        <w:rPr>
          <w:rFonts w:ascii="Calibri" w:hAnsi="Calibri"/>
          <w:bCs w:val="0"/>
          <w:sz w:val="22"/>
          <w:szCs w:val="22"/>
        </w:rPr>
        <w:t xml:space="preserve">, </w:t>
      </w:r>
      <w:r w:rsidRPr="0070054E">
        <w:rPr>
          <w:rFonts w:ascii="Calibri" w:hAnsi="Calibri"/>
          <w:sz w:val="22"/>
          <w:szCs w:val="22"/>
        </w:rPr>
        <w:t xml:space="preserve">konsultacje projektu  programu przeprowadzone zostały w dniach od </w:t>
      </w:r>
      <w:r w:rsidR="003F434C" w:rsidRPr="0070054E">
        <w:rPr>
          <w:rFonts w:ascii="Calibri" w:hAnsi="Calibri"/>
          <w:sz w:val="22"/>
          <w:szCs w:val="22"/>
        </w:rPr>
        <w:t xml:space="preserve"> </w:t>
      </w:r>
      <w:r w:rsidR="004501EB">
        <w:rPr>
          <w:rFonts w:ascii="Calibri" w:hAnsi="Calibri"/>
          <w:sz w:val="22"/>
          <w:szCs w:val="22"/>
        </w:rPr>
        <w:t>19 października 2015</w:t>
      </w:r>
      <w:r w:rsidR="003F434C" w:rsidRPr="0070054E">
        <w:rPr>
          <w:rFonts w:ascii="Calibri" w:hAnsi="Calibri"/>
          <w:sz w:val="22"/>
          <w:szCs w:val="22"/>
        </w:rPr>
        <w:t xml:space="preserve"> </w:t>
      </w:r>
      <w:r w:rsidRPr="0070054E">
        <w:rPr>
          <w:rFonts w:ascii="Calibri" w:hAnsi="Calibri"/>
          <w:sz w:val="22"/>
          <w:szCs w:val="22"/>
        </w:rPr>
        <w:t xml:space="preserve">roku do dnia </w:t>
      </w:r>
      <w:r w:rsidR="004501EB">
        <w:rPr>
          <w:rFonts w:ascii="Calibri" w:hAnsi="Calibri"/>
          <w:sz w:val="22"/>
          <w:szCs w:val="22"/>
        </w:rPr>
        <w:t>30</w:t>
      </w:r>
      <w:r w:rsidRPr="004501EB">
        <w:rPr>
          <w:rFonts w:ascii="Calibri" w:hAnsi="Calibri"/>
          <w:sz w:val="22"/>
          <w:szCs w:val="22"/>
        </w:rPr>
        <w:t xml:space="preserve"> </w:t>
      </w:r>
      <w:r w:rsidR="004501EB" w:rsidRPr="004501EB">
        <w:rPr>
          <w:rFonts w:ascii="Calibri" w:hAnsi="Calibri"/>
          <w:sz w:val="22"/>
          <w:szCs w:val="22"/>
        </w:rPr>
        <w:t>października</w:t>
      </w:r>
      <w:r w:rsidR="0070054E" w:rsidRPr="004501EB">
        <w:rPr>
          <w:rFonts w:ascii="Calibri" w:hAnsi="Calibri"/>
          <w:sz w:val="22"/>
          <w:szCs w:val="22"/>
        </w:rPr>
        <w:t xml:space="preserve"> 2015</w:t>
      </w:r>
      <w:r w:rsidRPr="0070054E">
        <w:rPr>
          <w:rFonts w:ascii="Calibri" w:hAnsi="Calibri"/>
          <w:sz w:val="22"/>
          <w:szCs w:val="22"/>
        </w:rPr>
        <w:t xml:space="preserve"> roku poprzez opublikowanie projektu uchwały na stronie </w:t>
      </w:r>
      <w:r w:rsidRPr="0070054E">
        <w:rPr>
          <w:rFonts w:ascii="Calibri" w:hAnsi="Calibri" w:cs="Calibri"/>
          <w:sz w:val="22"/>
          <w:szCs w:val="22"/>
        </w:rPr>
        <w:t xml:space="preserve">internetowej </w:t>
      </w:r>
      <w:hyperlink r:id="rId7" w:history="1">
        <w:r w:rsidRPr="0070054E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www.ostrowice.pl</w:t>
        </w:r>
      </w:hyperlink>
      <w:r w:rsidRPr="0070054E">
        <w:rPr>
          <w:rFonts w:ascii="Calibri" w:hAnsi="Calibri" w:cs="Calibri"/>
          <w:sz w:val="22"/>
          <w:szCs w:val="22"/>
        </w:rPr>
        <w:t xml:space="preserve">,  na stronie BIP </w:t>
      </w:r>
      <w:hyperlink r:id="rId8" w:history="1">
        <w:r w:rsidRPr="0070054E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http://ug.ostrowice.ibip.pl</w:t>
        </w:r>
      </w:hyperlink>
      <w:r w:rsidRPr="0070054E">
        <w:rPr>
          <w:rFonts w:ascii="Calibri" w:hAnsi="Calibri" w:cs="Calibri"/>
          <w:sz w:val="22"/>
          <w:szCs w:val="22"/>
        </w:rPr>
        <w:t xml:space="preserve"> oraz tablicy ogłoszeń w Urzędzie Gminy Ostrowice,</w:t>
      </w:r>
      <w:r w:rsidRPr="0070054E">
        <w:rPr>
          <w:rFonts w:ascii="Calibri" w:hAnsi="Calibri"/>
          <w:sz w:val="22"/>
          <w:szCs w:val="22"/>
        </w:rPr>
        <w:t xml:space="preserve"> oraz poinformowanie pocztą e-mail organizacji pozarządowych działających na terenie Gminy Ostrowice</w:t>
      </w:r>
      <w:r w:rsidR="0070054E" w:rsidRPr="0070054E">
        <w:rPr>
          <w:rFonts w:ascii="Calibri" w:hAnsi="Calibri"/>
          <w:sz w:val="22"/>
          <w:szCs w:val="22"/>
        </w:rPr>
        <w:t>.</w:t>
      </w:r>
      <w:r w:rsidRPr="0070054E">
        <w:rPr>
          <w:rFonts w:ascii="Calibri" w:hAnsi="Calibri"/>
          <w:sz w:val="22"/>
          <w:szCs w:val="22"/>
        </w:rPr>
        <w:t xml:space="preserve"> </w:t>
      </w:r>
    </w:p>
    <w:p w:rsidR="00453113" w:rsidRPr="003F434C" w:rsidRDefault="00453113" w:rsidP="00453113">
      <w:pPr>
        <w:pStyle w:val="WW-Tekstpodstawowy21"/>
        <w:numPr>
          <w:ilvl w:val="0"/>
          <w:numId w:val="4"/>
        </w:numPr>
        <w:tabs>
          <w:tab w:val="clear" w:pos="720"/>
          <w:tab w:val="num" w:pos="426"/>
          <w:tab w:val="center" w:pos="8856"/>
          <w:tab w:val="right" w:pos="13392"/>
        </w:tabs>
        <w:suppressAutoHyphens w:val="0"/>
        <w:ind w:left="426" w:hanging="426"/>
        <w:rPr>
          <w:rFonts w:ascii="Calibri" w:hAnsi="Calibri"/>
          <w:bCs w:val="0"/>
          <w:sz w:val="22"/>
          <w:szCs w:val="22"/>
        </w:rPr>
      </w:pPr>
      <w:r w:rsidRPr="003F434C">
        <w:rPr>
          <w:rFonts w:ascii="Calibri" w:hAnsi="Calibri"/>
          <w:bCs w:val="0"/>
          <w:sz w:val="22"/>
          <w:szCs w:val="22"/>
        </w:rPr>
        <w:t xml:space="preserve">opinie, co do programu można było zgłaszać na specjalnym formularzu zamieszczonym na stronie internetowej www.ostrowice.pl, </w:t>
      </w:r>
      <w:r w:rsidRPr="003F434C">
        <w:rPr>
          <w:rFonts w:ascii="Calibri" w:hAnsi="Calibri" w:cs="Calibri"/>
          <w:sz w:val="22"/>
          <w:szCs w:val="22"/>
        </w:rPr>
        <w:t xml:space="preserve">na stronie BIP </w:t>
      </w:r>
      <w:hyperlink r:id="rId9" w:history="1">
        <w:r w:rsidRPr="003F434C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http://ug.ostrowice.ibip.pl</w:t>
        </w:r>
      </w:hyperlink>
      <w:r w:rsidRPr="003F434C">
        <w:rPr>
          <w:rFonts w:ascii="Calibri" w:hAnsi="Calibri"/>
          <w:bCs w:val="0"/>
          <w:sz w:val="22"/>
          <w:szCs w:val="22"/>
        </w:rPr>
        <w:t>,</w:t>
      </w:r>
    </w:p>
    <w:p w:rsidR="00453113" w:rsidRPr="00763527" w:rsidRDefault="00453113" w:rsidP="00453113">
      <w:pPr>
        <w:pStyle w:val="WW-Tekstpodstawowy21"/>
        <w:numPr>
          <w:ilvl w:val="0"/>
          <w:numId w:val="4"/>
        </w:numPr>
        <w:tabs>
          <w:tab w:val="clear" w:pos="720"/>
          <w:tab w:val="num" w:pos="426"/>
          <w:tab w:val="center" w:pos="8856"/>
          <w:tab w:val="right" w:pos="13392"/>
        </w:tabs>
        <w:suppressAutoHyphens w:val="0"/>
        <w:ind w:left="426" w:hanging="426"/>
        <w:rPr>
          <w:rFonts w:ascii="Calibri" w:hAnsi="Calibri" w:cs="Calibri"/>
          <w:sz w:val="22"/>
          <w:szCs w:val="22"/>
        </w:rPr>
      </w:pPr>
      <w:r w:rsidRPr="00763527">
        <w:rPr>
          <w:rFonts w:ascii="Calibri" w:hAnsi="Calibri" w:cs="Calibri"/>
          <w:sz w:val="22"/>
          <w:szCs w:val="22"/>
        </w:rPr>
        <w:t>po przeprowadzonych konsultacjach, projekt programu został skierowany pod obrady Rady Gminy Ostrowice, która podejmuje stosowną uchwałę.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/>
          <w:sz w:val="22"/>
          <w:szCs w:val="22"/>
        </w:rPr>
      </w:pP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 w:cs="Calibri"/>
          <w:b/>
          <w:bCs w:val="0"/>
          <w:sz w:val="22"/>
          <w:szCs w:val="22"/>
        </w:rPr>
      </w:pPr>
      <w:r w:rsidRPr="00763527">
        <w:rPr>
          <w:rFonts w:ascii="Calibri" w:hAnsi="Calibri" w:cs="Calibri"/>
          <w:b/>
          <w:bCs w:val="0"/>
          <w:sz w:val="22"/>
          <w:szCs w:val="22"/>
        </w:rPr>
        <w:t xml:space="preserve">§ 14. Tryb powoływania i zasady działania Komisji Konkursowej do opiniowania ofert </w:t>
      </w:r>
      <w:r w:rsidRPr="00763527">
        <w:rPr>
          <w:rFonts w:ascii="Calibri" w:hAnsi="Calibri" w:cs="Calibri"/>
          <w:b/>
          <w:bCs w:val="0"/>
          <w:sz w:val="22"/>
          <w:szCs w:val="22"/>
        </w:rPr>
        <w:br/>
        <w:t xml:space="preserve">         w otwartych konkursach ofert.</w:t>
      </w:r>
    </w:p>
    <w:p w:rsidR="00453113" w:rsidRPr="00763527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rPr>
          <w:rFonts w:ascii="Calibri" w:hAnsi="Calibri" w:cs="Calibri"/>
          <w:b/>
          <w:bCs w:val="0"/>
          <w:sz w:val="22"/>
          <w:szCs w:val="22"/>
        </w:rPr>
      </w:pPr>
    </w:p>
    <w:p w:rsidR="00453113" w:rsidRPr="00763527" w:rsidRDefault="00453113" w:rsidP="00453113">
      <w:pPr>
        <w:numPr>
          <w:ilvl w:val="0"/>
          <w:numId w:val="6"/>
        </w:numPr>
        <w:shd w:val="clear" w:color="auto" w:fill="FFFFFF"/>
        <w:tabs>
          <w:tab w:val="clear" w:pos="1140"/>
        </w:tabs>
        <w:adjustRightInd w:val="0"/>
        <w:spacing w:after="0"/>
        <w:ind w:left="426" w:hanging="426"/>
        <w:jc w:val="both"/>
        <w:rPr>
          <w:rFonts w:cs="Calibri"/>
        </w:rPr>
      </w:pPr>
      <w:r w:rsidRPr="00763527">
        <w:rPr>
          <w:rFonts w:cs="Calibri"/>
          <w:lang w:eastAsia="ar-SA"/>
        </w:rPr>
        <w:t xml:space="preserve">Ogłoszenie o konkursie zgodnie z ustawą zostanie zamieszczone: na tablicy ogłoszeń, w Biuletynie Informacji Publicznej oraz na stronie internetowej Gminy Ostrowice. </w:t>
      </w:r>
    </w:p>
    <w:p w:rsidR="00453113" w:rsidRPr="00763527" w:rsidRDefault="00453113" w:rsidP="00453113">
      <w:pPr>
        <w:numPr>
          <w:ilvl w:val="0"/>
          <w:numId w:val="6"/>
        </w:numPr>
        <w:shd w:val="clear" w:color="auto" w:fill="FFFFFF"/>
        <w:tabs>
          <w:tab w:val="clear" w:pos="1140"/>
          <w:tab w:val="num" w:pos="426"/>
        </w:tabs>
        <w:adjustRightInd w:val="0"/>
        <w:spacing w:after="0" w:line="240" w:lineRule="auto"/>
        <w:ind w:left="426" w:hanging="426"/>
        <w:jc w:val="both"/>
        <w:rPr>
          <w:rFonts w:cs="Calibri"/>
          <w:color w:val="000000"/>
        </w:rPr>
      </w:pPr>
      <w:r w:rsidRPr="00763527">
        <w:rPr>
          <w:rFonts w:cs="Calibri"/>
          <w:color w:val="000000"/>
        </w:rPr>
        <w:t xml:space="preserve">Komisja konkursowa i jej przewodniczący powoływana jest zarządzeniem Wójta Gminy Ostrowice, niezwłocznie po zamknięciu konkursu ofert. W składzie komisji mogą również zasiadać, z głosem doradczym, osoby posiadające specjalistyczną wiedzę w dziedzinie obejmującej zakres zadań publicznych, których konkurs dotyczy. Komisja konkursowa działa w oparciu o właściwe ustawy oraz zasady: pomocniczości, suwerenności stron, partnerstwa, efektywności, uczciwej konkurencji i jawności. </w:t>
      </w:r>
    </w:p>
    <w:p w:rsidR="00453113" w:rsidRPr="00763527" w:rsidRDefault="00453113" w:rsidP="00453113">
      <w:pPr>
        <w:numPr>
          <w:ilvl w:val="0"/>
          <w:numId w:val="6"/>
        </w:numPr>
        <w:shd w:val="clear" w:color="auto" w:fill="FFFFFF"/>
        <w:tabs>
          <w:tab w:val="clear" w:pos="1140"/>
        </w:tabs>
        <w:adjustRightInd w:val="0"/>
        <w:spacing w:after="0" w:line="240" w:lineRule="auto"/>
        <w:ind w:left="426" w:hanging="426"/>
        <w:jc w:val="both"/>
        <w:rPr>
          <w:rFonts w:cs="Calibri"/>
          <w:i/>
          <w:color w:val="000000"/>
        </w:rPr>
      </w:pPr>
      <w:r w:rsidRPr="00763527">
        <w:rPr>
          <w:rFonts w:cs="Calibri"/>
          <w:color w:val="000000"/>
        </w:rPr>
        <w:t xml:space="preserve">Komisja konkursowa przy rozpatrywaniu ofert: 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  <w:tab w:val="num" w:pos="426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t xml:space="preserve">ocenia możliwość realizacji zadania przez organizację pozarządową lub podmioty wymienione w art. 3 ust. 3 ustawy, 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  <w:tab w:val="num" w:pos="426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t xml:space="preserve">ocenia przedstawioną kalkulację kosztów realizacji zadania, w tym w odniesieniu do zakresu rzeczowego zadania, 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t xml:space="preserve">uwzględnia wysokość środków publicznych przeznaczonych na realizację zadania, 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  <w:tab w:val="num" w:pos="426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t>ocenia proponowaną jakość wykonania zadania i kwalifikacje osób przy udziale, których wnioskodawca będzie realizował zadanie publiczne,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  <w:tab w:val="num" w:pos="426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t xml:space="preserve">uwzględnia planowany przez organizację pozarządową lub podmioty wymienione w art. 3 ust. 3 ustawy udział środków własnych lub środków pochodzących z innych źródeł na realizację zadania publicznego, 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  <w:tab w:val="num" w:pos="426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t xml:space="preserve">uwzględnia planowany przez organizację pozarządową lub podmioty wymienione w art. 3 ust. 3 ustawy wkład rzeczowy, osobowy, w tym świadczenia wolontariuszy i pracę społeczną członków, </w:t>
      </w:r>
    </w:p>
    <w:p w:rsidR="00453113" w:rsidRPr="00763527" w:rsidRDefault="00453113" w:rsidP="00453113">
      <w:pPr>
        <w:numPr>
          <w:ilvl w:val="0"/>
          <w:numId w:val="5"/>
        </w:numPr>
        <w:shd w:val="clear" w:color="auto" w:fill="FFFFFF"/>
        <w:tabs>
          <w:tab w:val="clear" w:pos="900"/>
          <w:tab w:val="num" w:pos="426"/>
        </w:tabs>
        <w:adjustRightInd w:val="0"/>
        <w:spacing w:after="27" w:line="240" w:lineRule="auto"/>
        <w:ind w:left="426" w:hanging="426"/>
        <w:jc w:val="both"/>
        <w:rPr>
          <w:rFonts w:cs="Calibri"/>
          <w:color w:val="333333"/>
        </w:rPr>
      </w:pPr>
      <w:r w:rsidRPr="00763527">
        <w:rPr>
          <w:rFonts w:cs="Calibri"/>
          <w:color w:val="000000"/>
        </w:rPr>
        <w:lastRenderedPageBreak/>
        <w:t xml:space="preserve">uwzględnia analizę i ocenę realizacji zleconych zadań publicznych w przypadku organizacji pozarządowej lub podmiotów wymienionych w art. 3 ust. 3 ustawy, które w latach poprzednich realizowały zlecone zadania publiczne, biorąc pod uwagę rzetelność </w:t>
      </w:r>
      <w:r w:rsidRPr="00763527">
        <w:rPr>
          <w:rFonts w:cs="Calibri"/>
          <w:color w:val="000000"/>
        </w:rPr>
        <w:br/>
        <w:t xml:space="preserve">i terminowość oraz sposób rozliczenia otrzymanych na ten cel środków. </w:t>
      </w:r>
    </w:p>
    <w:p w:rsidR="00453113" w:rsidRPr="00763527" w:rsidRDefault="00453113" w:rsidP="00453113">
      <w:pPr>
        <w:shd w:val="clear" w:color="auto" w:fill="FFFFFF"/>
        <w:adjustRightInd w:val="0"/>
        <w:spacing w:after="27" w:line="240" w:lineRule="auto"/>
        <w:ind w:left="426"/>
        <w:jc w:val="both"/>
        <w:rPr>
          <w:rFonts w:cs="Calibri"/>
          <w:color w:val="333333"/>
        </w:rPr>
      </w:pPr>
    </w:p>
    <w:p w:rsidR="00453113" w:rsidRPr="004501EB" w:rsidRDefault="00453113" w:rsidP="00453113">
      <w:pPr>
        <w:pStyle w:val="Tekstpodstawowy3"/>
        <w:shd w:val="clear" w:color="auto" w:fill="FFFFFF"/>
        <w:jc w:val="both"/>
        <w:textAlignment w:val="top"/>
        <w:rPr>
          <w:rFonts w:asciiTheme="minorHAnsi" w:hAnsiTheme="minorHAnsi" w:cs="Calibri"/>
          <w:b/>
          <w:bCs/>
          <w:sz w:val="22"/>
          <w:szCs w:val="22"/>
        </w:rPr>
      </w:pPr>
      <w:r w:rsidRPr="004501EB">
        <w:rPr>
          <w:rFonts w:asciiTheme="minorHAnsi" w:hAnsiTheme="minorHAnsi" w:cs="Calibri"/>
          <w:b/>
          <w:bCs/>
          <w:sz w:val="22"/>
          <w:szCs w:val="22"/>
        </w:rPr>
        <w:t>§ 15. Postanowienia końcowe.</w:t>
      </w:r>
    </w:p>
    <w:p w:rsidR="007C428B" w:rsidRPr="004501EB" w:rsidRDefault="007C428B" w:rsidP="00453113">
      <w:pPr>
        <w:pStyle w:val="Tekstpodstawowy3"/>
        <w:shd w:val="clear" w:color="auto" w:fill="FFFFFF"/>
        <w:jc w:val="both"/>
        <w:textAlignment w:val="top"/>
        <w:rPr>
          <w:rFonts w:asciiTheme="minorHAnsi" w:hAnsiTheme="minorHAnsi" w:cs="Calibri"/>
          <w:b/>
          <w:bCs/>
          <w:sz w:val="22"/>
          <w:szCs w:val="22"/>
        </w:rPr>
      </w:pPr>
      <w:r w:rsidRPr="004501EB">
        <w:rPr>
          <w:rStyle w:val="Pogrubienie"/>
          <w:rFonts w:asciiTheme="minorHAnsi" w:hAnsiTheme="minorHAnsi"/>
          <w:b w:val="0"/>
          <w:sz w:val="22"/>
          <w:szCs w:val="22"/>
        </w:rPr>
        <w:t>W zakresie nieuregulowanym w Programie do współpracy Gminy Ostrowice  z organizacjami pozarządowymi stosuje się przepisy ustawy.</w:t>
      </w:r>
    </w:p>
    <w:p w:rsidR="00453113" w:rsidRPr="004501EB" w:rsidRDefault="00453113" w:rsidP="00453113">
      <w:pPr>
        <w:pStyle w:val="WW-Tekstpodstawowy21"/>
        <w:tabs>
          <w:tab w:val="center" w:pos="8856"/>
          <w:tab w:val="right" w:pos="13392"/>
        </w:tabs>
        <w:suppressAutoHyphens w:val="0"/>
        <w:ind w:left="360"/>
        <w:rPr>
          <w:rFonts w:asciiTheme="minorHAnsi" w:hAnsiTheme="minorHAnsi" w:cs="Calibri"/>
          <w:sz w:val="22"/>
          <w:szCs w:val="22"/>
        </w:rPr>
      </w:pPr>
    </w:p>
    <w:p w:rsidR="00453113" w:rsidRPr="004501EB" w:rsidRDefault="00453113" w:rsidP="004501EB">
      <w:pPr>
        <w:pStyle w:val="Default"/>
        <w:spacing w:line="200" w:lineRule="atLeast"/>
        <w:jc w:val="both"/>
        <w:rPr>
          <w:rFonts w:asciiTheme="minorHAnsi" w:hAnsiTheme="minorHAnsi" w:cs="Calibri"/>
          <w:bCs/>
          <w:sz w:val="22"/>
          <w:szCs w:val="22"/>
        </w:rPr>
      </w:pPr>
      <w:r w:rsidRPr="004501EB">
        <w:rPr>
          <w:rFonts w:asciiTheme="minorHAnsi" w:hAnsiTheme="minorHAnsi" w:cs="Calibri"/>
          <w:b/>
          <w:bCs/>
          <w:sz w:val="22"/>
          <w:szCs w:val="22"/>
        </w:rPr>
        <w:t>§ 16</w:t>
      </w:r>
      <w:r w:rsidRPr="004501EB">
        <w:rPr>
          <w:rFonts w:asciiTheme="minorHAnsi" w:hAnsiTheme="minorHAnsi" w:cs="Calibri"/>
          <w:bCs/>
          <w:sz w:val="22"/>
          <w:szCs w:val="22"/>
        </w:rPr>
        <w:t xml:space="preserve">. </w:t>
      </w:r>
      <w:r w:rsidR="004B3662" w:rsidRPr="004501EB">
        <w:rPr>
          <w:rFonts w:asciiTheme="minorHAnsi" w:hAnsiTheme="minorHAnsi" w:cs="Calibri"/>
          <w:sz w:val="22"/>
          <w:szCs w:val="22"/>
        </w:rPr>
        <w:t xml:space="preserve">Traci moc </w:t>
      </w:r>
      <w:r w:rsidRPr="004501EB">
        <w:rPr>
          <w:rFonts w:asciiTheme="minorHAnsi" w:hAnsiTheme="minorHAnsi" w:cs="Calibri"/>
          <w:sz w:val="22"/>
          <w:szCs w:val="22"/>
        </w:rPr>
        <w:t xml:space="preserve"> </w:t>
      </w:r>
      <w:r w:rsidR="003F434C" w:rsidRPr="004501EB">
        <w:rPr>
          <w:rFonts w:asciiTheme="minorHAnsi" w:hAnsiTheme="minorHAnsi" w:cs="Calibri"/>
          <w:bCs/>
          <w:sz w:val="22"/>
          <w:szCs w:val="22"/>
        </w:rPr>
        <w:t>Uchwała nr III/14/14 Rady Gminy Ostrowice z dnia 30 grudnia 2014 r.</w:t>
      </w:r>
      <w:r w:rsidR="004501EB" w:rsidRPr="004501EB">
        <w:rPr>
          <w:rFonts w:asciiTheme="minorHAnsi" w:hAnsiTheme="minorHAnsi" w:cs="Calibri"/>
          <w:bCs/>
          <w:sz w:val="22"/>
          <w:szCs w:val="22"/>
        </w:rPr>
        <w:t xml:space="preserve"> </w:t>
      </w:r>
      <w:r w:rsidRPr="004501EB">
        <w:rPr>
          <w:rFonts w:asciiTheme="minorHAnsi" w:hAnsiTheme="minorHAnsi" w:cs="Calibri"/>
          <w:sz w:val="22"/>
          <w:szCs w:val="22"/>
        </w:rPr>
        <w:t>w sprawie uchwalenia rocznego Programu Współpracy Gminy Ostrowice</w:t>
      </w:r>
      <w:r w:rsidR="004501EB" w:rsidRPr="004501EB">
        <w:rPr>
          <w:rFonts w:asciiTheme="minorHAnsi" w:hAnsiTheme="minorHAnsi" w:cs="Calibri"/>
          <w:sz w:val="22"/>
          <w:szCs w:val="22"/>
        </w:rPr>
        <w:t xml:space="preserve"> z organizacjami </w:t>
      </w:r>
      <w:r w:rsidRPr="004501EB">
        <w:rPr>
          <w:rFonts w:asciiTheme="minorHAnsi" w:hAnsiTheme="minorHAnsi" w:cs="Calibri"/>
          <w:sz w:val="22"/>
          <w:szCs w:val="22"/>
        </w:rPr>
        <w:t xml:space="preserve">pozarządowymi oraz innymi podmiotami </w:t>
      </w:r>
      <w:r w:rsidRPr="004501EB">
        <w:rPr>
          <w:rStyle w:val="Pogrubienie"/>
          <w:rFonts w:asciiTheme="minorHAnsi" w:hAnsiTheme="minorHAnsi" w:cs="Calibri"/>
          <w:b w:val="0"/>
          <w:bCs w:val="0"/>
          <w:sz w:val="22"/>
          <w:szCs w:val="22"/>
        </w:rPr>
        <w:t xml:space="preserve">pożytku publicznego </w:t>
      </w:r>
      <w:r w:rsidRPr="004501EB">
        <w:rPr>
          <w:rFonts w:asciiTheme="minorHAnsi" w:hAnsiTheme="minorHAnsi" w:cs="Calibri"/>
          <w:sz w:val="22"/>
          <w:szCs w:val="22"/>
        </w:rPr>
        <w:t>na 2015 rok.</w:t>
      </w:r>
      <w:r w:rsidR="004501EB" w:rsidRPr="004501EB">
        <w:rPr>
          <w:rFonts w:asciiTheme="minorHAnsi" w:hAnsiTheme="minorHAnsi" w:cs="Calibri"/>
          <w:sz w:val="22"/>
          <w:szCs w:val="22"/>
        </w:rPr>
        <w:br/>
      </w:r>
    </w:p>
    <w:p w:rsidR="00453113" w:rsidRPr="004501EB" w:rsidRDefault="00453113" w:rsidP="00453113">
      <w:pPr>
        <w:jc w:val="both"/>
        <w:rPr>
          <w:rFonts w:asciiTheme="minorHAnsi" w:hAnsiTheme="minorHAnsi" w:cs="Calibri"/>
          <w:bCs/>
        </w:rPr>
      </w:pPr>
      <w:r w:rsidRPr="004501EB">
        <w:rPr>
          <w:rFonts w:asciiTheme="minorHAnsi" w:hAnsiTheme="minorHAnsi" w:cs="Calibri"/>
          <w:b/>
          <w:bCs/>
        </w:rPr>
        <w:t>§ 17.</w:t>
      </w:r>
      <w:r w:rsidRPr="004501EB">
        <w:rPr>
          <w:rFonts w:asciiTheme="minorHAnsi" w:hAnsiTheme="minorHAnsi" w:cs="Calibri"/>
          <w:bCs/>
        </w:rPr>
        <w:t>Wykonanie uchwały powier</w:t>
      </w:r>
      <w:r w:rsidR="003F434C" w:rsidRPr="004501EB">
        <w:rPr>
          <w:rFonts w:asciiTheme="minorHAnsi" w:hAnsiTheme="minorHAnsi" w:cs="Calibri"/>
          <w:bCs/>
        </w:rPr>
        <w:t>za się Wójtowi Gminy Ostrowice.</w:t>
      </w:r>
    </w:p>
    <w:p w:rsidR="00453113" w:rsidRPr="004501EB" w:rsidRDefault="00453113" w:rsidP="00453113">
      <w:pPr>
        <w:jc w:val="both"/>
        <w:rPr>
          <w:rFonts w:asciiTheme="minorHAnsi" w:hAnsiTheme="minorHAnsi" w:cs="Calibri"/>
          <w:bCs/>
        </w:rPr>
      </w:pPr>
      <w:r w:rsidRPr="004501EB">
        <w:rPr>
          <w:rFonts w:asciiTheme="minorHAnsi" w:hAnsiTheme="minorHAnsi" w:cs="Calibri"/>
          <w:b/>
          <w:bCs/>
        </w:rPr>
        <w:t>§ 18.</w:t>
      </w:r>
      <w:r w:rsidRPr="004501EB">
        <w:rPr>
          <w:rFonts w:asciiTheme="minorHAnsi" w:hAnsiTheme="minorHAnsi" w:cs="Calibri"/>
          <w:bCs/>
        </w:rPr>
        <w:t xml:space="preserve"> Uchwała wchodzi w życie z dniem 1 stycznia 201</w:t>
      </w:r>
      <w:r w:rsidR="007C428B" w:rsidRPr="004501EB">
        <w:rPr>
          <w:rFonts w:asciiTheme="minorHAnsi" w:hAnsiTheme="minorHAnsi" w:cs="Calibri"/>
          <w:bCs/>
        </w:rPr>
        <w:t>6</w:t>
      </w:r>
      <w:r w:rsidRPr="004501EB">
        <w:rPr>
          <w:rFonts w:asciiTheme="minorHAnsi" w:hAnsiTheme="minorHAnsi" w:cs="Calibri"/>
          <w:bCs/>
        </w:rPr>
        <w:t xml:space="preserve"> r.</w:t>
      </w:r>
    </w:p>
    <w:p w:rsidR="00453113" w:rsidRPr="00763527" w:rsidRDefault="00453113" w:rsidP="00453113">
      <w:pPr>
        <w:jc w:val="both"/>
        <w:rPr>
          <w:rFonts w:cs="Calibri"/>
          <w:bCs/>
        </w:rPr>
      </w:pPr>
    </w:p>
    <w:p w:rsidR="00453113" w:rsidRPr="00763527" w:rsidRDefault="00453113" w:rsidP="00453113">
      <w:pPr>
        <w:jc w:val="both"/>
        <w:rPr>
          <w:rFonts w:cs="Calibri"/>
          <w:bCs/>
        </w:rPr>
      </w:pPr>
    </w:p>
    <w:p w:rsidR="00453113" w:rsidRPr="00763527" w:rsidRDefault="00453113" w:rsidP="00453113">
      <w:pPr>
        <w:jc w:val="both"/>
        <w:rPr>
          <w:rFonts w:cs="Calibri"/>
          <w:bCs/>
        </w:rPr>
      </w:pPr>
    </w:p>
    <w:p w:rsidR="00453113" w:rsidRDefault="00453113" w:rsidP="00453113">
      <w:pPr>
        <w:spacing w:line="360" w:lineRule="auto"/>
        <w:jc w:val="right"/>
        <w:rPr>
          <w:rFonts w:cs="Calibri"/>
          <w:bCs/>
        </w:rPr>
      </w:pPr>
      <w:r>
        <w:rPr>
          <w:rFonts w:cs="Calibri"/>
          <w:bCs/>
        </w:rPr>
        <w:t>Przewodniczący Rady Gminy</w:t>
      </w:r>
    </w:p>
    <w:p w:rsidR="00453113" w:rsidRPr="004501EB" w:rsidRDefault="00453113" w:rsidP="004501EB">
      <w:pPr>
        <w:spacing w:line="360" w:lineRule="auto"/>
        <w:jc w:val="center"/>
        <w:rPr>
          <w:rFonts w:cs="Calibri"/>
          <w:bCs/>
        </w:rPr>
      </w:pPr>
      <w:r>
        <w:rPr>
          <w:rFonts w:cs="Calibri"/>
          <w:bCs/>
        </w:rPr>
        <w:t xml:space="preserve">                                                                                                                                     Roman </w:t>
      </w:r>
      <w:proofErr w:type="spellStart"/>
      <w:r>
        <w:rPr>
          <w:rFonts w:cs="Calibri"/>
          <w:bCs/>
        </w:rPr>
        <w:t>Bany</w:t>
      </w:r>
      <w:proofErr w:type="spellEnd"/>
    </w:p>
    <w:p w:rsidR="00453113" w:rsidRPr="00763527" w:rsidRDefault="00453113" w:rsidP="00453113">
      <w:pPr>
        <w:spacing w:line="360" w:lineRule="auto"/>
        <w:ind w:firstLine="708"/>
        <w:jc w:val="both"/>
      </w:pPr>
    </w:p>
    <w:p w:rsidR="00453113" w:rsidRPr="00763527" w:rsidRDefault="00453113" w:rsidP="00453113">
      <w:pPr>
        <w:jc w:val="both"/>
        <w:rPr>
          <w:rFonts w:cs="Calibri"/>
          <w:bCs/>
        </w:rPr>
      </w:pPr>
    </w:p>
    <w:p w:rsidR="00453113" w:rsidRPr="00763527" w:rsidRDefault="00453113" w:rsidP="00453113">
      <w:pPr>
        <w:rPr>
          <w:rFonts w:cs="Calibri"/>
        </w:rPr>
      </w:pPr>
    </w:p>
    <w:p w:rsidR="00453113" w:rsidRPr="00763527" w:rsidRDefault="00453113" w:rsidP="00453113">
      <w:pPr>
        <w:jc w:val="both"/>
        <w:rPr>
          <w:rFonts w:cs="Calibri"/>
          <w:bCs/>
        </w:rPr>
      </w:pPr>
    </w:p>
    <w:p w:rsidR="00453113" w:rsidRPr="00763527" w:rsidRDefault="00453113" w:rsidP="00453113">
      <w:pPr>
        <w:tabs>
          <w:tab w:val="left" w:pos="360"/>
        </w:tabs>
        <w:rPr>
          <w:rFonts w:cs="Calibri"/>
        </w:rPr>
      </w:pPr>
    </w:p>
    <w:p w:rsidR="00453113" w:rsidRPr="00763527" w:rsidRDefault="00453113" w:rsidP="00453113">
      <w:pPr>
        <w:pStyle w:val="Default"/>
        <w:spacing w:line="200" w:lineRule="atLeast"/>
        <w:rPr>
          <w:rFonts w:ascii="Calibri" w:hAnsi="Calibri" w:cs="Calibri"/>
          <w:b/>
          <w:bCs/>
          <w:color w:val="FF0000"/>
          <w:sz w:val="22"/>
          <w:szCs w:val="22"/>
        </w:rPr>
      </w:pPr>
    </w:p>
    <w:p w:rsidR="00453113" w:rsidRPr="00763527" w:rsidRDefault="00453113" w:rsidP="00453113">
      <w:pPr>
        <w:rPr>
          <w:rFonts w:cs="Calibri"/>
        </w:rPr>
      </w:pPr>
    </w:p>
    <w:p w:rsidR="00453113" w:rsidRPr="00763527" w:rsidRDefault="00453113" w:rsidP="00453113">
      <w:pPr>
        <w:pStyle w:val="Tekstpodstawowy"/>
        <w:ind w:firstLine="709"/>
        <w:jc w:val="both"/>
        <w:rPr>
          <w:rFonts w:ascii="Calibri" w:eastAsia="Times New Roman" w:hAnsi="Calibri" w:cs="Calibri"/>
          <w:iCs/>
          <w:sz w:val="22"/>
          <w:szCs w:val="22"/>
        </w:rPr>
      </w:pPr>
    </w:p>
    <w:p w:rsidR="00453113" w:rsidRPr="00763527" w:rsidRDefault="00453113" w:rsidP="00453113"/>
    <w:p w:rsidR="005A101F" w:rsidRDefault="005A101F"/>
    <w:sectPr w:rsidR="005A101F" w:rsidSect="00B64A7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660"/>
        </w:tabs>
      </w:pPr>
    </w:lvl>
  </w:abstractNum>
  <w:abstractNum w:abstractNumId="1">
    <w:nsid w:val="03EF113E"/>
    <w:multiLevelType w:val="multilevel"/>
    <w:tmpl w:val="E858F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624" w:hanging="51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E10BB"/>
    <w:multiLevelType w:val="hybridMultilevel"/>
    <w:tmpl w:val="08A0349C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>
    <w:nsid w:val="0CB53751"/>
    <w:multiLevelType w:val="hybridMultilevel"/>
    <w:tmpl w:val="49666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2674A"/>
    <w:multiLevelType w:val="hybridMultilevel"/>
    <w:tmpl w:val="3D9C1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D0C35"/>
    <w:multiLevelType w:val="hybridMultilevel"/>
    <w:tmpl w:val="FFA61D7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D3E4320"/>
    <w:multiLevelType w:val="hybridMultilevel"/>
    <w:tmpl w:val="4B8A7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B20CF056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772F5"/>
    <w:multiLevelType w:val="hybridMultilevel"/>
    <w:tmpl w:val="35C8BAD0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33A48D06">
      <w:start w:val="3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27257D3"/>
    <w:multiLevelType w:val="hybridMultilevel"/>
    <w:tmpl w:val="038EB7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0366F14"/>
    <w:multiLevelType w:val="hybridMultilevel"/>
    <w:tmpl w:val="C0EE147E"/>
    <w:lvl w:ilvl="0" w:tplc="965E33E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DF458D"/>
    <w:multiLevelType w:val="hybridMultilevel"/>
    <w:tmpl w:val="07D861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9A5B9B"/>
    <w:multiLevelType w:val="hybridMultilevel"/>
    <w:tmpl w:val="AB44DA0E"/>
    <w:lvl w:ilvl="0" w:tplc="553C6F04">
      <w:start w:val="5"/>
      <w:numFmt w:val="decimal"/>
      <w:lvlText w:val="%1."/>
      <w:lvlJc w:val="left"/>
      <w:pPr>
        <w:tabs>
          <w:tab w:val="num" w:pos="757"/>
        </w:tabs>
        <w:ind w:left="757" w:hanging="644"/>
      </w:pPr>
      <w:rPr>
        <w:rFonts w:hint="default"/>
      </w:rPr>
    </w:lvl>
    <w:lvl w:ilvl="1" w:tplc="0CEE6562">
      <w:start w:val="1"/>
      <w:numFmt w:val="decimal"/>
      <w:lvlText w:val="%2)"/>
      <w:lvlJc w:val="left"/>
      <w:pPr>
        <w:tabs>
          <w:tab w:val="num" w:pos="907"/>
        </w:tabs>
        <w:ind w:left="964" w:hanging="624"/>
      </w:pPr>
      <w:rPr>
        <w:rFonts w:hint="default"/>
      </w:rPr>
    </w:lvl>
    <w:lvl w:ilvl="2" w:tplc="99A859E2">
      <w:start w:val="1"/>
      <w:numFmt w:val="lowerLetter"/>
      <w:lvlText w:val="%3)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2D27FC"/>
    <w:multiLevelType w:val="hybridMultilevel"/>
    <w:tmpl w:val="4A006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5B0908"/>
    <w:multiLevelType w:val="hybridMultilevel"/>
    <w:tmpl w:val="D3A27DFE"/>
    <w:lvl w:ilvl="0" w:tplc="5ED6C4B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>
    <w:nsid w:val="67D41088"/>
    <w:multiLevelType w:val="hybridMultilevel"/>
    <w:tmpl w:val="A93600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C8F6CE7"/>
    <w:multiLevelType w:val="hybridMultilevel"/>
    <w:tmpl w:val="48F40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B01196"/>
    <w:multiLevelType w:val="hybridMultilevel"/>
    <w:tmpl w:val="2B6C4538"/>
    <w:lvl w:ilvl="0" w:tplc="2FA89D78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17">
      <w:start w:val="1"/>
      <w:numFmt w:val="lowerLetter"/>
      <w:lvlText w:val="%4)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71004A18"/>
    <w:multiLevelType w:val="hybridMultilevel"/>
    <w:tmpl w:val="6F46698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7653254E"/>
    <w:multiLevelType w:val="hybridMultilevel"/>
    <w:tmpl w:val="9EFA8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0"/>
  </w:num>
  <w:num w:numId="5">
    <w:abstractNumId w:val="7"/>
  </w:num>
  <w:num w:numId="6">
    <w:abstractNumId w:val="13"/>
  </w:num>
  <w:num w:numId="7">
    <w:abstractNumId w:val="17"/>
  </w:num>
  <w:num w:numId="8">
    <w:abstractNumId w:val="8"/>
  </w:num>
  <w:num w:numId="9">
    <w:abstractNumId w:val="14"/>
  </w:num>
  <w:num w:numId="10">
    <w:abstractNumId w:val="4"/>
  </w:num>
  <w:num w:numId="11">
    <w:abstractNumId w:val="9"/>
  </w:num>
  <w:num w:numId="12">
    <w:abstractNumId w:val="16"/>
  </w:num>
  <w:num w:numId="13">
    <w:abstractNumId w:val="5"/>
  </w:num>
  <w:num w:numId="14">
    <w:abstractNumId w:val="3"/>
  </w:num>
  <w:num w:numId="15">
    <w:abstractNumId w:val="12"/>
  </w:num>
  <w:num w:numId="16">
    <w:abstractNumId w:val="2"/>
  </w:num>
  <w:num w:numId="17">
    <w:abstractNumId w:val="6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113"/>
    <w:rsid w:val="00332D77"/>
    <w:rsid w:val="003F434C"/>
    <w:rsid w:val="004501EB"/>
    <w:rsid w:val="00453113"/>
    <w:rsid w:val="00486C75"/>
    <w:rsid w:val="004B3662"/>
    <w:rsid w:val="004E316A"/>
    <w:rsid w:val="005A101F"/>
    <w:rsid w:val="0070054E"/>
    <w:rsid w:val="007C428B"/>
    <w:rsid w:val="008968D0"/>
    <w:rsid w:val="00995779"/>
    <w:rsid w:val="00BC7EFF"/>
    <w:rsid w:val="00CE3140"/>
    <w:rsid w:val="00D1404E"/>
    <w:rsid w:val="00D67BE3"/>
    <w:rsid w:val="00FA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1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453113"/>
    <w:rPr>
      <w:b/>
      <w:bCs/>
    </w:rPr>
  </w:style>
  <w:style w:type="paragraph" w:styleId="Tekstpodstawowy">
    <w:name w:val="Body Text"/>
    <w:basedOn w:val="Normalny"/>
    <w:link w:val="TekstpodstawowyZnak"/>
    <w:semiHidden/>
    <w:rsid w:val="00453113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53113"/>
    <w:rPr>
      <w:rFonts w:ascii="Times New Roman" w:eastAsia="Lucida Sans Unicode" w:hAnsi="Times New Roman" w:cs="Times New Roman"/>
      <w:sz w:val="24"/>
      <w:szCs w:val="20"/>
    </w:rPr>
  </w:style>
  <w:style w:type="paragraph" w:customStyle="1" w:styleId="Default">
    <w:name w:val="Default"/>
    <w:basedOn w:val="Normalny"/>
    <w:rsid w:val="0045311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W-Tekstpodstawowy21">
    <w:name w:val="WW-Tekst podstawowy 21"/>
    <w:basedOn w:val="Normalny"/>
    <w:rsid w:val="00453113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453113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53113"/>
    <w:rPr>
      <w:rFonts w:ascii="Times New Roman" w:eastAsia="Lucida Sans Unicode" w:hAnsi="Times New Roman" w:cs="Times New Roman"/>
      <w:sz w:val="16"/>
      <w:szCs w:val="16"/>
    </w:rPr>
  </w:style>
  <w:style w:type="character" w:styleId="Hipercze">
    <w:name w:val="Hyperlink"/>
    <w:rsid w:val="00453113"/>
    <w:rPr>
      <w:color w:val="0000FF"/>
      <w:u w:val="single"/>
    </w:rPr>
  </w:style>
  <w:style w:type="paragraph" w:customStyle="1" w:styleId="Standard">
    <w:name w:val="Standard"/>
    <w:rsid w:val="004531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968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2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2D7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1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453113"/>
    <w:rPr>
      <w:b/>
      <w:bCs/>
    </w:rPr>
  </w:style>
  <w:style w:type="paragraph" w:styleId="Tekstpodstawowy">
    <w:name w:val="Body Text"/>
    <w:basedOn w:val="Normalny"/>
    <w:link w:val="TekstpodstawowyZnak"/>
    <w:semiHidden/>
    <w:rsid w:val="00453113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53113"/>
    <w:rPr>
      <w:rFonts w:ascii="Times New Roman" w:eastAsia="Lucida Sans Unicode" w:hAnsi="Times New Roman" w:cs="Times New Roman"/>
      <w:sz w:val="24"/>
      <w:szCs w:val="20"/>
    </w:rPr>
  </w:style>
  <w:style w:type="paragraph" w:customStyle="1" w:styleId="Default">
    <w:name w:val="Default"/>
    <w:basedOn w:val="Normalny"/>
    <w:rsid w:val="0045311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W-Tekstpodstawowy21">
    <w:name w:val="WW-Tekst podstawowy 21"/>
    <w:basedOn w:val="Normalny"/>
    <w:rsid w:val="00453113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453113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53113"/>
    <w:rPr>
      <w:rFonts w:ascii="Times New Roman" w:eastAsia="Lucida Sans Unicode" w:hAnsi="Times New Roman" w:cs="Times New Roman"/>
      <w:sz w:val="16"/>
      <w:szCs w:val="16"/>
    </w:rPr>
  </w:style>
  <w:style w:type="character" w:styleId="Hipercze">
    <w:name w:val="Hyperlink"/>
    <w:rsid w:val="00453113"/>
    <w:rPr>
      <w:color w:val="0000FF"/>
      <w:u w:val="single"/>
    </w:rPr>
  </w:style>
  <w:style w:type="paragraph" w:customStyle="1" w:styleId="Standard">
    <w:name w:val="Standard"/>
    <w:rsid w:val="004531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968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2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2D7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3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ostrowice.ibip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strow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g.ostrowice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9C2CA-4D0E-4564-A262-40E8DE98C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6</Pages>
  <Words>2058</Words>
  <Characters>12353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4</cp:revision>
  <cp:lastPrinted>2015-10-16T07:17:00Z</cp:lastPrinted>
  <dcterms:created xsi:type="dcterms:W3CDTF">2015-10-15T10:31:00Z</dcterms:created>
  <dcterms:modified xsi:type="dcterms:W3CDTF">2015-10-19T09:32:00Z</dcterms:modified>
</cp:coreProperties>
</file>